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92172" w:rsidR="00FB7DEA" w:rsidP="00FB7DEA" w:rsidRDefault="00FB7DEA" w14:paraId="362D900F" w14:textId="6B1F3870">
      <w:pPr>
        <w:jc w:val="center"/>
        <w:textAlignment w:val="baseline"/>
        <w:rPr>
          <w:rFonts w:ascii="Times New Roman" w:hAnsi="Times New Roman" w:eastAsia="Times New Roman" w:cs="Times New Roman"/>
          <w:sz w:val="18"/>
          <w:szCs w:val="18"/>
        </w:rPr>
      </w:pPr>
      <w:r w:rsidRPr="00392172">
        <w:rPr>
          <w:rFonts w:ascii="Times New Roman" w:hAnsi="Times New Roman" w:cs="Times New Roman"/>
          <w:noProof/>
        </w:rPr>
        <w:drawing>
          <wp:inline distT="0" distB="0" distL="0" distR="0" wp14:anchorId="17B5D809" wp14:editId="587712F5">
            <wp:extent cx="5943600" cy="3930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93065"/>
                    </a:xfrm>
                    <a:prstGeom prst="rect">
                      <a:avLst/>
                    </a:prstGeom>
                    <a:noFill/>
                    <a:ln>
                      <a:noFill/>
                    </a:ln>
                  </pic:spPr>
                </pic:pic>
              </a:graphicData>
            </a:graphic>
          </wp:inline>
        </w:drawing>
      </w:r>
      <w:r w:rsidRPr="00392172">
        <w:rPr>
          <w:rFonts w:ascii="Times New Roman" w:hAnsi="Times New Roman" w:eastAsia="Times New Roman" w:cs="Times New Roman"/>
          <w:sz w:val="22"/>
          <w:szCs w:val="22"/>
        </w:rPr>
        <w:t> </w:t>
      </w:r>
    </w:p>
    <w:p w:rsidRPr="00392172" w:rsidR="00FB7DEA" w:rsidP="19009C77" w:rsidRDefault="00DA2118" w14:paraId="4B9C3F54" w14:textId="36466BD4">
      <w:pPr>
        <w:jc w:val="center"/>
        <w:textAlignment w:val="baseline"/>
        <w:rPr>
          <w:rFonts w:ascii="Times New Roman" w:hAnsi="Times New Roman" w:eastAsia="Times New Roman" w:cs="Times New Roman"/>
          <w:i w:val="1"/>
          <w:iCs w:val="1"/>
          <w:sz w:val="22"/>
          <w:szCs w:val="22"/>
        </w:rPr>
      </w:pPr>
      <w:r w:rsidRPr="19009C77" w:rsidR="19009C77">
        <w:rPr>
          <w:rFonts w:ascii="Times New Roman" w:hAnsi="Times New Roman" w:eastAsia="Times New Roman" w:cs="Times New Roman"/>
          <w:i w:val="1"/>
          <w:iCs w:val="1"/>
          <w:sz w:val="22"/>
          <w:szCs w:val="22"/>
        </w:rPr>
        <w:t>Examining Global Trends via Artifacts</w:t>
      </w:r>
    </w:p>
    <w:p w:rsidRPr="00392172" w:rsidR="00FB7DEA" w:rsidP="00FB7DEA" w:rsidRDefault="00FB7DEA" w14:paraId="443659F3" w14:textId="77777777">
      <w:pPr>
        <w:jc w:val="center"/>
        <w:textAlignment w:val="baseline"/>
        <w:rPr>
          <w:rFonts w:ascii="Times New Roman" w:hAnsi="Times New Roman" w:eastAsia="Times New Roman" w:cs="Times New Roman"/>
          <w:sz w:val="18"/>
          <w:szCs w:val="18"/>
        </w:rPr>
      </w:pPr>
      <w:r w:rsidRPr="00392172">
        <w:rPr>
          <w:rFonts w:ascii="Times New Roman" w:hAnsi="Times New Roman" w:eastAsia="Times New Roman" w:cs="Times New Roman"/>
          <w:sz w:val="22"/>
          <w:szCs w:val="22"/>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576"/>
        <w:gridCol w:w="4768"/>
      </w:tblGrid>
      <w:tr w:rsidRPr="00392172" w:rsidR="00FB7DEA" w:rsidTr="00FB7DEA" w14:paraId="601F94B3" w14:textId="77777777">
        <w:trPr>
          <w:trHeight w:val="300"/>
        </w:trPr>
        <w:tc>
          <w:tcPr>
            <w:tcW w:w="11115" w:type="dxa"/>
            <w:gridSpan w:val="2"/>
            <w:tcBorders>
              <w:top w:val="single" w:color="auto" w:sz="6" w:space="0"/>
              <w:left w:val="single" w:color="auto" w:sz="6" w:space="0"/>
              <w:bottom w:val="single" w:color="auto" w:sz="6" w:space="0"/>
              <w:right w:val="single" w:color="auto" w:sz="6" w:space="0"/>
            </w:tcBorders>
            <w:shd w:val="clear" w:color="auto" w:fill="auto"/>
            <w:hideMark/>
          </w:tcPr>
          <w:p w:rsidRPr="00392172" w:rsidR="00FB7DEA" w:rsidP="00FB7DEA" w:rsidRDefault="00FB7DEA" w14:paraId="74259059" w14:textId="77777777">
            <w:pPr>
              <w:jc w:val="center"/>
              <w:textAlignment w:val="baseline"/>
              <w:divId w:val="1607469063"/>
              <w:rPr>
                <w:rFonts w:ascii="Times New Roman" w:hAnsi="Times New Roman" w:eastAsia="Times New Roman" w:cs="Times New Roman"/>
              </w:rPr>
            </w:pPr>
            <w:r w:rsidRPr="00392172">
              <w:rPr>
                <w:rFonts w:ascii="Times New Roman" w:hAnsi="Times New Roman" w:eastAsia="Times New Roman" w:cs="Times New Roman"/>
                <w:b/>
                <w:bCs/>
                <w:sz w:val="22"/>
                <w:szCs w:val="22"/>
              </w:rPr>
              <w:t>Introduction </w:t>
            </w:r>
            <w:r w:rsidRPr="00392172">
              <w:rPr>
                <w:rFonts w:ascii="Times New Roman" w:hAnsi="Times New Roman" w:eastAsia="Times New Roman" w:cs="Times New Roman"/>
                <w:sz w:val="22"/>
                <w:szCs w:val="22"/>
              </w:rPr>
              <w:t> </w:t>
            </w:r>
          </w:p>
        </w:tc>
      </w:tr>
      <w:tr w:rsidRPr="00392172" w:rsidR="00FB7DEA" w:rsidTr="00FB7DEA" w14:paraId="457BEDE2" w14:textId="77777777">
        <w:trPr>
          <w:trHeight w:val="540"/>
        </w:trPr>
        <w:tc>
          <w:tcPr>
            <w:tcW w:w="11115" w:type="dxa"/>
            <w:gridSpan w:val="2"/>
            <w:tcBorders>
              <w:top w:val="single" w:color="auto" w:sz="6" w:space="0"/>
              <w:left w:val="single" w:color="auto" w:sz="6" w:space="0"/>
              <w:bottom w:val="single" w:color="auto" w:sz="6" w:space="0"/>
              <w:right w:val="single" w:color="auto" w:sz="6" w:space="0"/>
            </w:tcBorders>
            <w:shd w:val="clear" w:color="auto" w:fill="auto"/>
            <w:hideMark/>
          </w:tcPr>
          <w:p w:rsidRPr="00392172" w:rsidR="00695633" w:rsidP="00FB7DEA" w:rsidRDefault="00FB7DEA" w14:paraId="04521AA7" w14:textId="0832C17A">
            <w:pPr>
              <w:textAlignment w:val="baseline"/>
              <w:rPr>
                <w:rFonts w:ascii="Times New Roman" w:hAnsi="Times New Roman" w:eastAsia="Times New Roman" w:cs="Times New Roman"/>
                <w:sz w:val="20"/>
                <w:szCs w:val="20"/>
              </w:rPr>
            </w:pPr>
            <w:r w:rsidRPr="00392172">
              <w:rPr>
                <w:rFonts w:ascii="Times New Roman" w:hAnsi="Times New Roman" w:eastAsia="Times New Roman" w:cs="Times New Roman"/>
                <w:sz w:val="20"/>
                <w:szCs w:val="20"/>
              </w:rPr>
              <w:t> </w:t>
            </w:r>
            <w:r w:rsidRPr="00392172" w:rsidR="002558FD">
              <w:rPr>
                <w:rFonts w:ascii="Times New Roman" w:hAnsi="Times New Roman" w:eastAsia="Times New Roman" w:cs="Times New Roman"/>
                <w:sz w:val="20"/>
                <w:szCs w:val="20"/>
              </w:rPr>
              <w:t>The early 20</w:t>
            </w:r>
            <w:r w:rsidRPr="00392172" w:rsidR="002558FD">
              <w:rPr>
                <w:rFonts w:ascii="Times New Roman" w:hAnsi="Times New Roman" w:eastAsia="Times New Roman" w:cs="Times New Roman"/>
                <w:sz w:val="20"/>
                <w:szCs w:val="20"/>
                <w:vertAlign w:val="superscript"/>
              </w:rPr>
              <w:t>th</w:t>
            </w:r>
            <w:r w:rsidRPr="00392172" w:rsidR="002558FD">
              <w:rPr>
                <w:rFonts w:ascii="Times New Roman" w:hAnsi="Times New Roman" w:eastAsia="Times New Roman" w:cs="Times New Roman"/>
                <w:sz w:val="20"/>
                <w:szCs w:val="20"/>
              </w:rPr>
              <w:t xml:space="preserve"> century was a time of </w:t>
            </w:r>
            <w:r w:rsidRPr="00392172" w:rsidR="00D43DAA">
              <w:rPr>
                <w:rFonts w:ascii="Times New Roman" w:hAnsi="Times New Roman" w:eastAsia="Times New Roman" w:cs="Times New Roman"/>
                <w:sz w:val="20"/>
                <w:szCs w:val="20"/>
              </w:rPr>
              <w:t>growth and globalization, with the Second Industrial Revolution and World War I</w:t>
            </w:r>
            <w:r w:rsidRPr="00392172" w:rsidR="00CA1532">
              <w:rPr>
                <w:rFonts w:ascii="Times New Roman" w:hAnsi="Times New Roman" w:eastAsia="Times New Roman" w:cs="Times New Roman"/>
                <w:sz w:val="20"/>
                <w:szCs w:val="20"/>
              </w:rPr>
              <w:t>, which allowed</w:t>
            </w:r>
            <w:r w:rsidRPr="00392172" w:rsidR="001C0BC2">
              <w:rPr>
                <w:rFonts w:ascii="Times New Roman" w:hAnsi="Times New Roman" w:eastAsia="Times New Roman" w:cs="Times New Roman"/>
                <w:sz w:val="20"/>
                <w:szCs w:val="20"/>
              </w:rPr>
              <w:t xml:space="preserve"> </w:t>
            </w:r>
            <w:r w:rsidRPr="00392172" w:rsidR="00B617C7">
              <w:rPr>
                <w:rFonts w:ascii="Times New Roman" w:hAnsi="Times New Roman" w:eastAsia="Times New Roman" w:cs="Times New Roman"/>
                <w:sz w:val="20"/>
                <w:szCs w:val="20"/>
              </w:rPr>
              <w:t xml:space="preserve">for new innovations and goods and ideas to spread globally. </w:t>
            </w:r>
            <w:r w:rsidRPr="00392172" w:rsidR="00CA1532">
              <w:rPr>
                <w:rFonts w:ascii="Times New Roman" w:hAnsi="Times New Roman" w:eastAsia="Times New Roman" w:cs="Times New Roman"/>
                <w:sz w:val="20"/>
                <w:szCs w:val="20"/>
              </w:rPr>
              <w:t xml:space="preserve">The following lesson can be taught during a unit examining this </w:t>
            </w:r>
            <w:proofErr w:type="gramStart"/>
            <w:r w:rsidRPr="00392172" w:rsidR="00CA1532">
              <w:rPr>
                <w:rFonts w:ascii="Times New Roman" w:hAnsi="Times New Roman" w:eastAsia="Times New Roman" w:cs="Times New Roman"/>
                <w:sz w:val="20"/>
                <w:szCs w:val="20"/>
              </w:rPr>
              <w:t>time period</w:t>
            </w:r>
            <w:proofErr w:type="gramEnd"/>
            <w:r w:rsidRPr="00392172" w:rsidR="00CA1532">
              <w:rPr>
                <w:rFonts w:ascii="Times New Roman" w:hAnsi="Times New Roman" w:eastAsia="Times New Roman" w:cs="Times New Roman"/>
                <w:sz w:val="20"/>
                <w:szCs w:val="20"/>
              </w:rPr>
              <w:t xml:space="preserve"> and with the focus on industrialization and globalization. </w:t>
            </w:r>
            <w:r w:rsidRPr="00392172" w:rsidR="00C33588">
              <w:rPr>
                <w:rFonts w:ascii="Times New Roman" w:hAnsi="Times New Roman" w:eastAsia="Times New Roman" w:cs="Times New Roman"/>
                <w:sz w:val="20"/>
                <w:szCs w:val="20"/>
              </w:rPr>
              <w:t xml:space="preserve">While the lesson focuses on fashion trends, the learning regarding the impact of industrialization can be translated to other </w:t>
            </w:r>
            <w:r w:rsidRPr="00392172" w:rsidR="003518DD">
              <w:rPr>
                <w:rFonts w:ascii="Times New Roman" w:hAnsi="Times New Roman" w:eastAsia="Times New Roman" w:cs="Times New Roman"/>
                <w:sz w:val="20"/>
                <w:szCs w:val="20"/>
              </w:rPr>
              <w:t xml:space="preserve">aspects of life and innovation. This lesson can serve as part of a larger study of the spread of goods and ideas during this </w:t>
            </w:r>
            <w:proofErr w:type="gramStart"/>
            <w:r w:rsidRPr="00392172" w:rsidR="003518DD">
              <w:rPr>
                <w:rFonts w:ascii="Times New Roman" w:hAnsi="Times New Roman" w:eastAsia="Times New Roman" w:cs="Times New Roman"/>
                <w:sz w:val="20"/>
                <w:szCs w:val="20"/>
              </w:rPr>
              <w:t>time period</w:t>
            </w:r>
            <w:proofErr w:type="gramEnd"/>
            <w:r w:rsidRPr="00392172" w:rsidR="003518DD">
              <w:rPr>
                <w:rFonts w:ascii="Times New Roman" w:hAnsi="Times New Roman" w:eastAsia="Times New Roman" w:cs="Times New Roman"/>
                <w:sz w:val="20"/>
                <w:szCs w:val="20"/>
              </w:rPr>
              <w:t xml:space="preserve">. </w:t>
            </w:r>
          </w:p>
          <w:p w:rsidRPr="00392172" w:rsidR="00246CFE" w:rsidP="00FB7DEA" w:rsidRDefault="00246CFE" w14:paraId="41650145" w14:textId="77777777">
            <w:pPr>
              <w:textAlignment w:val="baseline"/>
              <w:rPr>
                <w:rFonts w:ascii="Times New Roman" w:hAnsi="Times New Roman" w:eastAsia="Times New Roman" w:cs="Times New Roman"/>
                <w:sz w:val="20"/>
                <w:szCs w:val="20"/>
              </w:rPr>
            </w:pPr>
          </w:p>
          <w:p w:rsidRPr="00392172" w:rsidR="001D611E" w:rsidP="00FB7DEA" w:rsidRDefault="001D611E" w14:paraId="5287F983" w14:textId="7BDF80D8">
            <w:pPr>
              <w:textAlignment w:val="baseline"/>
              <w:rPr>
                <w:rFonts w:ascii="Times New Roman" w:hAnsi="Times New Roman" w:eastAsia="Times New Roman" w:cs="Times New Roman"/>
                <w:sz w:val="20"/>
                <w:szCs w:val="20"/>
              </w:rPr>
            </w:pPr>
          </w:p>
        </w:tc>
      </w:tr>
      <w:tr w:rsidRPr="00392172" w:rsidR="00FB7DEA" w:rsidTr="00FB7DEA" w14:paraId="0E111905" w14:textId="77777777">
        <w:trPr>
          <w:trHeight w:val="1710"/>
        </w:trPr>
        <w:tc>
          <w:tcPr>
            <w:tcW w:w="5370" w:type="dxa"/>
            <w:tcBorders>
              <w:top w:val="single" w:color="auto" w:sz="6" w:space="0"/>
              <w:left w:val="single" w:color="auto" w:sz="6" w:space="0"/>
              <w:bottom w:val="single" w:color="auto" w:sz="6" w:space="0"/>
              <w:right w:val="single" w:color="auto" w:sz="6" w:space="0"/>
            </w:tcBorders>
            <w:shd w:val="clear" w:color="auto" w:fill="auto"/>
            <w:hideMark/>
          </w:tcPr>
          <w:p w:rsidRPr="00392172" w:rsidR="00FB7DEA" w:rsidP="00FB7DEA" w:rsidRDefault="00FB7DEA" w14:paraId="3E61C208" w14:textId="77777777">
            <w:pPr>
              <w:textAlignment w:val="baseline"/>
              <w:rPr>
                <w:rFonts w:ascii="Times New Roman" w:hAnsi="Times New Roman" w:eastAsia="Times New Roman" w:cs="Times New Roman"/>
              </w:rPr>
            </w:pPr>
            <w:r w:rsidRPr="00392172">
              <w:rPr>
                <w:rFonts w:ascii="Times New Roman" w:hAnsi="Times New Roman" w:eastAsia="Times New Roman" w:cs="Times New Roman"/>
                <w:b/>
                <w:bCs/>
                <w:sz w:val="22"/>
                <w:szCs w:val="22"/>
              </w:rPr>
              <w:t>Indiana Standards Connections: </w:t>
            </w:r>
            <w:r w:rsidRPr="00392172">
              <w:rPr>
                <w:rFonts w:ascii="Times New Roman" w:hAnsi="Times New Roman" w:eastAsia="Times New Roman" w:cs="Times New Roman"/>
                <w:sz w:val="22"/>
                <w:szCs w:val="22"/>
              </w:rPr>
              <w:t> </w:t>
            </w:r>
          </w:p>
          <w:p w:rsidRPr="00392172" w:rsidR="00FB7DEA" w:rsidP="00FB7DEA" w:rsidRDefault="00FB7DEA" w14:paraId="475D78F5" w14:textId="25C95DC3">
            <w:pPr>
              <w:textAlignment w:val="baseline"/>
              <w:rPr>
                <w:rFonts w:ascii="Times New Roman" w:hAnsi="Times New Roman" w:eastAsia="Times New Roman" w:cs="Times New Roman"/>
                <w:sz w:val="20"/>
                <w:szCs w:val="20"/>
              </w:rPr>
            </w:pPr>
            <w:r w:rsidRPr="00392172">
              <w:rPr>
                <w:rFonts w:ascii="Times New Roman" w:hAnsi="Times New Roman" w:eastAsia="Times New Roman" w:cs="Times New Roman"/>
                <w:i/>
                <w:iCs/>
                <w:sz w:val="20"/>
                <w:szCs w:val="20"/>
              </w:rPr>
              <w:t> </w:t>
            </w:r>
            <w:r w:rsidRPr="00392172">
              <w:rPr>
                <w:rFonts w:ascii="Times New Roman" w:hAnsi="Times New Roman" w:eastAsia="Times New Roman" w:cs="Times New Roman"/>
                <w:sz w:val="20"/>
                <w:szCs w:val="20"/>
              </w:rPr>
              <w:t> </w:t>
            </w:r>
          </w:p>
          <w:p w:rsidRPr="00392172" w:rsidR="002B0D41" w:rsidP="002B0D41" w:rsidRDefault="002B0D41" w14:paraId="24447E43" w14:textId="60C9C69F">
            <w:pPr>
              <w:textAlignment w:val="baseline"/>
              <w:rPr>
                <w:rFonts w:ascii="Times New Roman" w:hAnsi="Times New Roman" w:eastAsia="Times New Roman" w:cs="Times New Roman"/>
                <w:sz w:val="20"/>
                <w:szCs w:val="20"/>
                <w:lang w:eastAsia="en-US"/>
              </w:rPr>
            </w:pPr>
            <w:r w:rsidRPr="002B0D41">
              <w:rPr>
                <w:rFonts w:ascii="Times New Roman" w:hAnsi="Times New Roman" w:eastAsia="Times New Roman" w:cs="Times New Roman"/>
                <w:sz w:val="20"/>
                <w:szCs w:val="20"/>
                <w:lang w:eastAsia="en-US"/>
              </w:rPr>
              <w:t>6.1.15 Describe the impact of industrialization and urbanization on the lives of individuals and on trade and cultural exchange between Europe and the Americas and the rest of the world. </w:t>
            </w:r>
          </w:p>
          <w:p w:rsidRPr="002B0D41" w:rsidR="002B0D41" w:rsidP="002B0D41" w:rsidRDefault="002B0D41" w14:paraId="37D59E99" w14:textId="77777777">
            <w:pPr>
              <w:textAlignment w:val="baseline"/>
              <w:rPr>
                <w:rFonts w:ascii="Times New Roman" w:hAnsi="Times New Roman" w:eastAsia="Times New Roman" w:cs="Times New Roman"/>
                <w:sz w:val="20"/>
                <w:szCs w:val="20"/>
                <w:lang w:eastAsia="en-US"/>
              </w:rPr>
            </w:pPr>
          </w:p>
          <w:p w:rsidRPr="00392172" w:rsidR="002B0D41" w:rsidP="002B0D41" w:rsidRDefault="002B0D41" w14:paraId="72AC8ED4" w14:textId="5D661174">
            <w:pPr>
              <w:textAlignment w:val="baseline"/>
              <w:rPr>
                <w:rFonts w:ascii="Times New Roman" w:hAnsi="Times New Roman" w:eastAsia="Times New Roman" w:cs="Times New Roman"/>
                <w:sz w:val="20"/>
                <w:szCs w:val="20"/>
                <w:lang w:eastAsia="en-US"/>
              </w:rPr>
            </w:pPr>
            <w:r w:rsidRPr="002B0D41">
              <w:rPr>
                <w:rFonts w:ascii="Times New Roman" w:hAnsi="Times New Roman" w:eastAsia="Times New Roman" w:cs="Times New Roman"/>
                <w:sz w:val="20"/>
                <w:szCs w:val="20"/>
                <w:lang w:eastAsia="en-US"/>
              </w:rPr>
              <w:t>6.1.16 Discuss the benefits and challenges related to the development of a highly technological society. </w:t>
            </w:r>
          </w:p>
          <w:p w:rsidRPr="00392172" w:rsidR="003F7D30" w:rsidP="002B0D41" w:rsidRDefault="003F7D30" w14:paraId="2FB8805C" w14:textId="54210E81">
            <w:pPr>
              <w:textAlignment w:val="baseline"/>
              <w:rPr>
                <w:rFonts w:ascii="Times New Roman" w:hAnsi="Times New Roman" w:eastAsia="Times New Roman" w:cs="Times New Roman"/>
                <w:sz w:val="20"/>
                <w:szCs w:val="20"/>
                <w:lang w:eastAsia="en-US"/>
              </w:rPr>
            </w:pPr>
          </w:p>
          <w:p w:rsidRPr="00392172" w:rsidR="003F7D30" w:rsidP="002B0D41" w:rsidRDefault="003F7D30" w14:paraId="133656D7" w14:textId="4DFF10BB">
            <w:pPr>
              <w:textAlignment w:val="baseline"/>
              <w:rPr>
                <w:rFonts w:ascii="Times New Roman" w:hAnsi="Times New Roman" w:eastAsia="Times New Roman" w:cs="Times New Roman"/>
                <w:sz w:val="20"/>
                <w:szCs w:val="20"/>
                <w:lang w:eastAsia="en-US"/>
              </w:rPr>
            </w:pPr>
            <w:r w:rsidRPr="00392172">
              <w:rPr>
                <w:rFonts w:ascii="Times New Roman" w:hAnsi="Times New Roman" w:eastAsia="Times New Roman" w:cs="Times New Roman"/>
                <w:sz w:val="20"/>
                <w:szCs w:val="20"/>
                <w:lang w:eastAsia="en-US"/>
              </w:rPr>
              <w:t xml:space="preserve">WH.6.11 </w:t>
            </w:r>
            <w:r w:rsidRPr="00392172">
              <w:rPr>
                <w:rStyle w:val="normaltextrun"/>
                <w:rFonts w:ascii="Times New Roman" w:hAnsi="Times New Roman" w:cs="Times New Roman"/>
                <w:i/>
                <w:iCs/>
                <w:color w:val="000000"/>
                <w:sz w:val="20"/>
                <w:szCs w:val="20"/>
                <w:shd w:val="clear" w:color="auto" w:fill="FFFFFF"/>
              </w:rPr>
              <w:t xml:space="preserve">Describe and analyze the global expansion of democracy and globalization in the late </w:t>
            </w:r>
            <w:r w:rsidRPr="00392172">
              <w:rPr>
                <w:rStyle w:val="findhit"/>
                <w:rFonts w:ascii="Times New Roman" w:hAnsi="Times New Roman" w:cs="Times New Roman"/>
                <w:i/>
                <w:iCs/>
                <w:color w:val="000000"/>
                <w:sz w:val="20"/>
                <w:szCs w:val="20"/>
                <w:shd w:val="clear" w:color="auto" w:fill="FFFFFF"/>
              </w:rPr>
              <w:t>20th</w:t>
            </w:r>
            <w:r w:rsidRPr="00392172">
              <w:rPr>
                <w:rStyle w:val="normaltextrun"/>
                <w:rFonts w:ascii="Times New Roman" w:hAnsi="Times New Roman" w:cs="Times New Roman"/>
                <w:i/>
                <w:iCs/>
                <w:color w:val="000000"/>
                <w:sz w:val="20"/>
                <w:szCs w:val="20"/>
                <w:shd w:val="clear" w:color="auto" w:fill="FFFFFF"/>
              </w:rPr>
              <w:t xml:space="preserve"> century.</w:t>
            </w:r>
            <w:r w:rsidRPr="00392172">
              <w:rPr>
                <w:rStyle w:val="eop"/>
                <w:rFonts w:ascii="Times New Roman" w:hAnsi="Times New Roman" w:cs="Times New Roman"/>
                <w:color w:val="000000"/>
                <w:sz w:val="20"/>
                <w:szCs w:val="20"/>
                <w:shd w:val="clear" w:color="auto" w:fill="FFFFFF"/>
              </w:rPr>
              <w:t> </w:t>
            </w:r>
          </w:p>
          <w:p w:rsidRPr="002B0D41" w:rsidR="002B0D41" w:rsidP="002B0D41" w:rsidRDefault="002B0D41" w14:paraId="3552F66A" w14:textId="77777777">
            <w:pPr>
              <w:textAlignment w:val="baseline"/>
              <w:rPr>
                <w:rFonts w:ascii="Times New Roman" w:hAnsi="Times New Roman" w:eastAsia="Times New Roman" w:cs="Times New Roman"/>
                <w:sz w:val="20"/>
                <w:szCs w:val="20"/>
                <w:lang w:eastAsia="en-US"/>
              </w:rPr>
            </w:pPr>
          </w:p>
          <w:p w:rsidRPr="002B0D41" w:rsidR="002B0D41" w:rsidP="002B0D41" w:rsidRDefault="002B0D41" w14:paraId="60F04796" w14:textId="77777777">
            <w:pPr>
              <w:textAlignment w:val="baseline"/>
              <w:rPr>
                <w:rFonts w:ascii="Times New Roman" w:hAnsi="Times New Roman" w:eastAsia="Times New Roman" w:cs="Times New Roman"/>
                <w:sz w:val="20"/>
                <w:szCs w:val="20"/>
                <w:lang w:eastAsia="en-US"/>
              </w:rPr>
            </w:pPr>
            <w:r w:rsidRPr="002B0D41">
              <w:rPr>
                <w:rFonts w:ascii="Times New Roman" w:hAnsi="Times New Roman" w:eastAsia="Times New Roman" w:cs="Times New Roman"/>
                <w:sz w:val="20"/>
                <w:szCs w:val="20"/>
                <w:lang w:eastAsia="en-US"/>
              </w:rPr>
              <w:t>ES.3.1 Students identify and explore current traditions, rites, and norms of an ethnic or racial group(s) and how they have or are changing over time. </w:t>
            </w:r>
          </w:p>
          <w:p w:rsidRPr="00392172" w:rsidR="002B0D41" w:rsidP="00FB7DEA" w:rsidRDefault="002B0D41" w14:paraId="391ECC82" w14:textId="77777777">
            <w:pPr>
              <w:textAlignment w:val="baseline"/>
              <w:rPr>
                <w:rFonts w:ascii="Times New Roman" w:hAnsi="Times New Roman" w:eastAsia="Times New Roman" w:cs="Times New Roman"/>
              </w:rPr>
            </w:pPr>
          </w:p>
          <w:p w:rsidRPr="00392172" w:rsidR="00DA2118" w:rsidP="0080335D" w:rsidRDefault="00FB7DEA" w14:paraId="50ECC1E0" w14:textId="57939D8D">
            <w:pPr>
              <w:rPr>
                <w:rFonts w:ascii="Times New Roman" w:hAnsi="Times New Roman" w:cs="Times New Roman"/>
              </w:rPr>
            </w:pPr>
            <w:r w:rsidRPr="00392172">
              <w:rPr>
                <w:rFonts w:ascii="Times New Roman" w:hAnsi="Times New Roman" w:eastAsia="Times New Roman" w:cs="Times New Roman"/>
                <w:sz w:val="20"/>
                <w:szCs w:val="20"/>
              </w:rPr>
              <w:t> </w:t>
            </w:r>
            <w:r w:rsidRPr="00392172" w:rsidR="00DA2118">
              <w:rPr>
                <w:rFonts w:ascii="Times New Roman" w:hAnsi="Times New Roman" w:cs="Times New Roman"/>
              </w:rPr>
              <w:t xml:space="preserve"> </w:t>
            </w:r>
          </w:p>
          <w:p w:rsidRPr="00392172" w:rsidR="00695633" w:rsidP="00695633" w:rsidRDefault="00695633" w14:paraId="05565585" w14:textId="77777777">
            <w:pPr>
              <w:rPr>
                <w:rFonts w:ascii="Times New Roman" w:hAnsi="Times New Roman" w:cs="Times New Roman"/>
              </w:rPr>
            </w:pPr>
          </w:p>
          <w:p w:rsidRPr="00392172" w:rsidR="00FB7DEA" w:rsidP="00FB7DEA" w:rsidRDefault="00FB7DEA" w14:paraId="5FC42459" w14:textId="13E8FF93">
            <w:pPr>
              <w:textAlignment w:val="baseline"/>
              <w:rPr>
                <w:rFonts w:ascii="Times New Roman" w:hAnsi="Times New Roman" w:eastAsia="Times New Roman" w:cs="Times New Roman"/>
              </w:rPr>
            </w:pPr>
          </w:p>
        </w:tc>
        <w:tc>
          <w:tcPr>
            <w:tcW w:w="5745" w:type="dxa"/>
            <w:tcBorders>
              <w:top w:val="single" w:color="auto" w:sz="6" w:space="0"/>
              <w:left w:val="single" w:color="auto" w:sz="6" w:space="0"/>
              <w:bottom w:val="single" w:color="auto" w:sz="6" w:space="0"/>
              <w:right w:val="single" w:color="auto" w:sz="6" w:space="0"/>
            </w:tcBorders>
            <w:shd w:val="clear" w:color="auto" w:fill="auto"/>
            <w:hideMark/>
          </w:tcPr>
          <w:p w:rsidRPr="00392172" w:rsidR="00FB7DEA" w:rsidP="00FB7DEA" w:rsidRDefault="00FB7DEA" w14:paraId="02B34C1E" w14:textId="77777777">
            <w:pPr>
              <w:textAlignment w:val="baseline"/>
              <w:rPr>
                <w:rFonts w:ascii="Times New Roman" w:hAnsi="Times New Roman" w:eastAsia="Times New Roman" w:cs="Times New Roman"/>
              </w:rPr>
            </w:pPr>
            <w:r w:rsidRPr="00392172">
              <w:rPr>
                <w:rFonts w:ascii="Times New Roman" w:hAnsi="Times New Roman" w:eastAsia="Times New Roman" w:cs="Times New Roman"/>
                <w:b/>
                <w:bCs/>
                <w:sz w:val="22"/>
                <w:szCs w:val="22"/>
              </w:rPr>
              <w:t>Compelling Question(s): </w:t>
            </w:r>
            <w:r w:rsidRPr="00392172">
              <w:rPr>
                <w:rFonts w:ascii="Times New Roman" w:hAnsi="Times New Roman" w:eastAsia="Times New Roman" w:cs="Times New Roman"/>
                <w:sz w:val="22"/>
                <w:szCs w:val="22"/>
              </w:rPr>
              <w:t> </w:t>
            </w:r>
          </w:p>
          <w:p w:rsidRPr="00392172" w:rsidR="00FB7DEA" w:rsidP="00FB7DEA" w:rsidRDefault="00FB7DEA" w14:paraId="337BCFF3" w14:textId="77777777">
            <w:pPr>
              <w:textAlignment w:val="baseline"/>
              <w:rPr>
                <w:rFonts w:ascii="Times New Roman" w:hAnsi="Times New Roman" w:eastAsia="Times New Roman" w:cs="Times New Roman"/>
              </w:rPr>
            </w:pPr>
            <w:r w:rsidRPr="00392172">
              <w:rPr>
                <w:rFonts w:ascii="Times New Roman" w:hAnsi="Times New Roman" w:eastAsia="Times New Roman" w:cs="Times New Roman"/>
                <w:sz w:val="22"/>
                <w:szCs w:val="22"/>
              </w:rPr>
              <w:t> </w:t>
            </w:r>
          </w:p>
          <w:p w:rsidRPr="00392172" w:rsidR="00B649E8" w:rsidP="00FB7DEA" w:rsidRDefault="00DC3F2D" w14:paraId="33F6DCA2" w14:textId="15875740">
            <w:pPr>
              <w:textAlignment w:val="baseline"/>
              <w:rPr>
                <w:rFonts w:ascii="Times New Roman" w:hAnsi="Times New Roman" w:eastAsia="Times New Roman" w:cs="Times New Roman"/>
                <w:sz w:val="20"/>
                <w:szCs w:val="20"/>
              </w:rPr>
            </w:pPr>
            <w:r w:rsidRPr="00392172">
              <w:rPr>
                <w:rFonts w:ascii="Times New Roman" w:hAnsi="Times New Roman" w:eastAsia="Times New Roman" w:cs="Times New Roman"/>
                <w:sz w:val="20"/>
                <w:szCs w:val="20"/>
              </w:rPr>
              <w:t xml:space="preserve">How </w:t>
            </w:r>
            <w:r w:rsidRPr="00392172" w:rsidR="00B649E8">
              <w:rPr>
                <w:rFonts w:ascii="Times New Roman" w:hAnsi="Times New Roman" w:eastAsia="Times New Roman" w:cs="Times New Roman"/>
                <w:sz w:val="20"/>
                <w:szCs w:val="20"/>
              </w:rPr>
              <w:t>did</w:t>
            </w:r>
            <w:r w:rsidRPr="00392172">
              <w:rPr>
                <w:rFonts w:ascii="Times New Roman" w:hAnsi="Times New Roman" w:eastAsia="Times New Roman" w:cs="Times New Roman"/>
                <w:sz w:val="20"/>
                <w:szCs w:val="20"/>
              </w:rPr>
              <w:t xml:space="preserve"> </w:t>
            </w:r>
            <w:r w:rsidRPr="00392172" w:rsidR="00B649E8">
              <w:rPr>
                <w:rFonts w:ascii="Times New Roman" w:hAnsi="Times New Roman" w:eastAsia="Times New Roman" w:cs="Times New Roman"/>
                <w:sz w:val="20"/>
                <w:szCs w:val="20"/>
              </w:rPr>
              <w:t xml:space="preserve">industrialization and globalization impact life? </w:t>
            </w:r>
          </w:p>
          <w:p w:rsidRPr="00392172" w:rsidR="00B649E8" w:rsidP="00FB7DEA" w:rsidRDefault="00B649E8" w14:paraId="4CCC8CF8" w14:textId="5E48EC5F">
            <w:pPr>
              <w:textAlignment w:val="baseline"/>
              <w:rPr>
                <w:rFonts w:ascii="Times New Roman" w:hAnsi="Times New Roman" w:eastAsia="Times New Roman" w:cs="Times New Roman"/>
                <w:sz w:val="20"/>
                <w:szCs w:val="20"/>
              </w:rPr>
            </w:pPr>
          </w:p>
          <w:p w:rsidRPr="00392172" w:rsidR="000022FA" w:rsidP="00FB7DEA" w:rsidRDefault="00B649E8" w14:paraId="67298D91" w14:textId="77777777">
            <w:pPr>
              <w:textAlignment w:val="baseline"/>
              <w:rPr>
                <w:rFonts w:ascii="Times New Roman" w:hAnsi="Times New Roman" w:eastAsia="Times New Roman" w:cs="Times New Roman"/>
                <w:sz w:val="20"/>
                <w:szCs w:val="20"/>
              </w:rPr>
            </w:pPr>
            <w:r w:rsidRPr="00392172">
              <w:rPr>
                <w:rFonts w:ascii="Times New Roman" w:hAnsi="Times New Roman" w:eastAsia="Times New Roman" w:cs="Times New Roman"/>
                <w:sz w:val="20"/>
                <w:szCs w:val="20"/>
              </w:rPr>
              <w:t xml:space="preserve">How </w:t>
            </w:r>
            <w:r w:rsidRPr="00392172" w:rsidR="00BB212B">
              <w:rPr>
                <w:rFonts w:ascii="Times New Roman" w:hAnsi="Times New Roman" w:eastAsia="Times New Roman" w:cs="Times New Roman"/>
                <w:sz w:val="20"/>
                <w:szCs w:val="20"/>
              </w:rPr>
              <w:t xml:space="preserve">can </w:t>
            </w:r>
            <w:r w:rsidRPr="00392172" w:rsidR="000022FA">
              <w:rPr>
                <w:rFonts w:ascii="Times New Roman" w:hAnsi="Times New Roman" w:eastAsia="Times New Roman" w:cs="Times New Roman"/>
                <w:sz w:val="20"/>
                <w:szCs w:val="20"/>
              </w:rPr>
              <w:t xml:space="preserve">examining fashion artifacts help us understand the impact of industrialization and globalization? </w:t>
            </w:r>
          </w:p>
          <w:p w:rsidRPr="00392172" w:rsidR="000022FA" w:rsidP="00FB7DEA" w:rsidRDefault="000022FA" w14:paraId="795567A1" w14:textId="77777777">
            <w:pPr>
              <w:textAlignment w:val="baseline"/>
              <w:rPr>
                <w:rFonts w:ascii="Times New Roman" w:hAnsi="Times New Roman" w:eastAsia="Times New Roman" w:cs="Times New Roman"/>
                <w:sz w:val="20"/>
                <w:szCs w:val="20"/>
              </w:rPr>
            </w:pPr>
          </w:p>
          <w:p w:rsidRPr="00392172" w:rsidR="00B649E8" w:rsidP="00FB7DEA" w:rsidRDefault="000022FA" w14:paraId="2EA0E708" w14:textId="7F12C834">
            <w:pPr>
              <w:textAlignment w:val="baseline"/>
              <w:rPr>
                <w:rFonts w:ascii="Times New Roman" w:hAnsi="Times New Roman" w:eastAsia="Times New Roman" w:cs="Times New Roman"/>
                <w:sz w:val="20"/>
                <w:szCs w:val="20"/>
              </w:rPr>
            </w:pPr>
            <w:r w:rsidRPr="00392172">
              <w:rPr>
                <w:rFonts w:ascii="Times New Roman" w:hAnsi="Times New Roman" w:eastAsia="Times New Roman" w:cs="Times New Roman"/>
                <w:sz w:val="20"/>
                <w:szCs w:val="20"/>
              </w:rPr>
              <w:t xml:space="preserve">How are different </w:t>
            </w:r>
            <w:r w:rsidRPr="00392172" w:rsidR="00857F55">
              <w:rPr>
                <w:rFonts w:ascii="Times New Roman" w:hAnsi="Times New Roman" w:eastAsia="Times New Roman" w:cs="Times New Roman"/>
                <w:sz w:val="20"/>
                <w:szCs w:val="20"/>
              </w:rPr>
              <w:t>cultures</w:t>
            </w:r>
            <w:r w:rsidRPr="00392172">
              <w:rPr>
                <w:rFonts w:ascii="Times New Roman" w:hAnsi="Times New Roman" w:eastAsia="Times New Roman" w:cs="Times New Roman"/>
                <w:sz w:val="20"/>
                <w:szCs w:val="20"/>
              </w:rPr>
              <w:t xml:space="preserve"> influenced by each other? </w:t>
            </w:r>
            <w:r w:rsidRPr="00392172" w:rsidR="00B649E8">
              <w:rPr>
                <w:rFonts w:ascii="Times New Roman" w:hAnsi="Times New Roman" w:eastAsia="Times New Roman" w:cs="Times New Roman"/>
                <w:sz w:val="20"/>
                <w:szCs w:val="20"/>
              </w:rPr>
              <w:t xml:space="preserve"> </w:t>
            </w:r>
          </w:p>
          <w:p w:rsidRPr="00392172" w:rsidR="00857F55" w:rsidP="00FB7DEA" w:rsidRDefault="00857F55" w14:paraId="0E97824F" w14:textId="656EB749">
            <w:pPr>
              <w:textAlignment w:val="baseline"/>
              <w:rPr>
                <w:rFonts w:ascii="Times New Roman" w:hAnsi="Times New Roman" w:eastAsia="Times New Roman" w:cs="Times New Roman"/>
                <w:sz w:val="20"/>
                <w:szCs w:val="20"/>
              </w:rPr>
            </w:pPr>
          </w:p>
          <w:p w:rsidRPr="00392172" w:rsidR="00857F55" w:rsidP="00FB7DEA" w:rsidRDefault="00857F55" w14:paraId="637A5A43" w14:textId="34DA396A">
            <w:pPr>
              <w:textAlignment w:val="baseline"/>
              <w:rPr>
                <w:rFonts w:ascii="Times New Roman" w:hAnsi="Times New Roman" w:eastAsia="Times New Roman" w:cs="Times New Roman"/>
                <w:sz w:val="20"/>
                <w:szCs w:val="20"/>
              </w:rPr>
            </w:pPr>
            <w:r w:rsidRPr="00392172">
              <w:rPr>
                <w:rFonts w:ascii="Times New Roman" w:hAnsi="Times New Roman" w:eastAsia="Times New Roman" w:cs="Times New Roman"/>
                <w:sz w:val="20"/>
                <w:szCs w:val="20"/>
              </w:rPr>
              <w:t xml:space="preserve">How do ideas and trends spread? </w:t>
            </w:r>
          </w:p>
          <w:p w:rsidRPr="00392172" w:rsidR="00FF62E4" w:rsidP="00FB7DEA" w:rsidRDefault="00FF62E4" w14:paraId="47399F78" w14:textId="03088FD8">
            <w:pPr>
              <w:textAlignment w:val="baseline"/>
              <w:rPr>
                <w:rFonts w:ascii="Times New Roman" w:hAnsi="Times New Roman" w:eastAsia="Times New Roman" w:cs="Times New Roman"/>
              </w:rPr>
            </w:pPr>
          </w:p>
          <w:p w:rsidRPr="00392172" w:rsidR="00FB7DEA" w:rsidP="00FB7DEA" w:rsidRDefault="00FB7DEA" w14:paraId="72A85007" w14:textId="77777777">
            <w:pPr>
              <w:textAlignment w:val="baseline"/>
              <w:rPr>
                <w:rFonts w:ascii="Times New Roman" w:hAnsi="Times New Roman" w:eastAsia="Times New Roman" w:cs="Times New Roman"/>
              </w:rPr>
            </w:pPr>
            <w:r w:rsidRPr="00392172">
              <w:rPr>
                <w:rFonts w:ascii="Times New Roman" w:hAnsi="Times New Roman" w:eastAsia="Times New Roman" w:cs="Times New Roman"/>
                <w:sz w:val="22"/>
                <w:szCs w:val="22"/>
              </w:rPr>
              <w:t> </w:t>
            </w:r>
          </w:p>
          <w:p w:rsidRPr="00392172" w:rsidR="00FB7DEA" w:rsidP="00FB7DEA" w:rsidRDefault="00FB7DEA" w14:paraId="3E131241" w14:textId="77777777">
            <w:pPr>
              <w:textAlignment w:val="baseline"/>
              <w:rPr>
                <w:rFonts w:ascii="Times New Roman" w:hAnsi="Times New Roman" w:eastAsia="Times New Roman" w:cs="Times New Roman"/>
              </w:rPr>
            </w:pPr>
            <w:r w:rsidRPr="00392172">
              <w:rPr>
                <w:rFonts w:ascii="Times New Roman" w:hAnsi="Times New Roman" w:eastAsia="Times New Roman" w:cs="Times New Roman"/>
                <w:sz w:val="20"/>
                <w:szCs w:val="20"/>
              </w:rPr>
              <w:t> </w:t>
            </w:r>
          </w:p>
          <w:p w:rsidRPr="00392172" w:rsidR="00FB7DEA" w:rsidP="00FB7DEA" w:rsidRDefault="00FB7DEA" w14:paraId="7CB02F3C" w14:textId="77777777">
            <w:pPr>
              <w:textAlignment w:val="baseline"/>
              <w:rPr>
                <w:rFonts w:ascii="Times New Roman" w:hAnsi="Times New Roman" w:eastAsia="Times New Roman" w:cs="Times New Roman"/>
              </w:rPr>
            </w:pPr>
            <w:r w:rsidRPr="00392172">
              <w:rPr>
                <w:rFonts w:ascii="Times New Roman" w:hAnsi="Times New Roman" w:eastAsia="Times New Roman" w:cs="Times New Roman"/>
                <w:sz w:val="20"/>
                <w:szCs w:val="20"/>
              </w:rPr>
              <w:t>    </w:t>
            </w:r>
          </w:p>
        </w:tc>
      </w:tr>
      <w:tr w:rsidRPr="00392172" w:rsidR="00FB7DEA" w:rsidTr="00FB7DEA" w14:paraId="5723E424" w14:textId="77777777">
        <w:trPr>
          <w:trHeight w:val="1125"/>
        </w:trPr>
        <w:tc>
          <w:tcPr>
            <w:tcW w:w="11115" w:type="dxa"/>
            <w:gridSpan w:val="2"/>
            <w:tcBorders>
              <w:top w:val="single" w:color="auto" w:sz="6" w:space="0"/>
              <w:left w:val="single" w:color="auto" w:sz="6" w:space="0"/>
              <w:bottom w:val="single" w:color="auto" w:sz="6" w:space="0"/>
              <w:right w:val="single" w:color="auto" w:sz="6" w:space="0"/>
            </w:tcBorders>
            <w:shd w:val="clear" w:color="auto" w:fill="auto"/>
            <w:hideMark/>
          </w:tcPr>
          <w:p w:rsidRPr="00392172" w:rsidR="00857F55" w:rsidP="00FB7DEA" w:rsidRDefault="00FB7DEA" w14:paraId="5A5FBAB1" w14:textId="70A5F7C3">
            <w:pPr>
              <w:textAlignment w:val="baseline"/>
              <w:rPr>
                <w:rFonts w:ascii="Times New Roman" w:hAnsi="Times New Roman" w:eastAsia="Times New Roman" w:cs="Times New Roman"/>
                <w:sz w:val="22"/>
                <w:szCs w:val="22"/>
              </w:rPr>
            </w:pPr>
            <w:r w:rsidRPr="00392172">
              <w:rPr>
                <w:rFonts w:ascii="Times New Roman" w:hAnsi="Times New Roman" w:eastAsia="Times New Roman" w:cs="Times New Roman"/>
                <w:b/>
                <w:bCs/>
                <w:sz w:val="22"/>
                <w:szCs w:val="22"/>
              </w:rPr>
              <w:lastRenderedPageBreak/>
              <w:t>Lesson Objectives: </w:t>
            </w:r>
            <w:r w:rsidRPr="00392172">
              <w:rPr>
                <w:rFonts w:ascii="Times New Roman" w:hAnsi="Times New Roman" w:eastAsia="Times New Roman" w:cs="Times New Roman"/>
                <w:sz w:val="22"/>
                <w:szCs w:val="22"/>
              </w:rPr>
              <w:t> </w:t>
            </w:r>
          </w:p>
          <w:p w:rsidRPr="00392172" w:rsidR="00857F55" w:rsidP="00FB7DEA" w:rsidRDefault="00857F55" w14:paraId="2A1EEAFA" w14:textId="4DFC8336">
            <w:pPr>
              <w:textAlignment w:val="baseline"/>
              <w:rPr>
                <w:rFonts w:ascii="Times New Roman" w:hAnsi="Times New Roman" w:eastAsia="Times New Roman" w:cs="Times New Roman"/>
                <w:sz w:val="22"/>
                <w:szCs w:val="22"/>
              </w:rPr>
            </w:pPr>
          </w:p>
          <w:p w:rsidRPr="00B145BA" w:rsidR="00253500" w:rsidP="00FB7DEA" w:rsidRDefault="00857F55" w14:paraId="1B91C59A" w14:textId="2B9A4C01">
            <w:pPr>
              <w:textAlignment w:val="baseline"/>
              <w:rPr>
                <w:rFonts w:ascii="Times New Roman" w:hAnsi="Times New Roman" w:eastAsia="Times New Roman" w:cs="Times New Roman"/>
                <w:sz w:val="20"/>
                <w:szCs w:val="20"/>
              </w:rPr>
            </w:pPr>
            <w:r w:rsidRPr="00B145BA">
              <w:rPr>
                <w:rFonts w:ascii="Times New Roman" w:hAnsi="Times New Roman" w:eastAsia="Times New Roman" w:cs="Times New Roman"/>
                <w:sz w:val="20"/>
                <w:szCs w:val="20"/>
              </w:rPr>
              <w:t xml:space="preserve">Students will be able to: </w:t>
            </w:r>
            <w:r w:rsidRPr="00B145BA" w:rsidR="00253500">
              <w:rPr>
                <w:rFonts w:ascii="Times New Roman" w:hAnsi="Times New Roman" w:eastAsia="Times New Roman" w:cs="Times New Roman"/>
                <w:sz w:val="20"/>
                <w:szCs w:val="20"/>
              </w:rPr>
              <w:t>analyze</w:t>
            </w:r>
            <w:r w:rsidRPr="00B145BA">
              <w:rPr>
                <w:rFonts w:ascii="Times New Roman" w:hAnsi="Times New Roman" w:eastAsia="Times New Roman" w:cs="Times New Roman"/>
                <w:sz w:val="20"/>
                <w:szCs w:val="20"/>
              </w:rPr>
              <w:t xml:space="preserve"> the impact the second Industrial Revolution had on the spread of</w:t>
            </w:r>
            <w:r w:rsidRPr="00B145BA" w:rsidR="00253500">
              <w:rPr>
                <w:rFonts w:ascii="Times New Roman" w:hAnsi="Times New Roman" w:eastAsia="Times New Roman" w:cs="Times New Roman"/>
                <w:sz w:val="20"/>
                <w:szCs w:val="20"/>
              </w:rPr>
              <w:t xml:space="preserve"> </w:t>
            </w:r>
            <w:r w:rsidRPr="00B145BA" w:rsidR="00B66282">
              <w:rPr>
                <w:rFonts w:ascii="Times New Roman" w:hAnsi="Times New Roman" w:eastAsia="Times New Roman" w:cs="Times New Roman"/>
                <w:sz w:val="20"/>
                <w:szCs w:val="20"/>
              </w:rPr>
              <w:t>ideas</w:t>
            </w:r>
            <w:r w:rsidRPr="00B145BA" w:rsidR="00253500">
              <w:rPr>
                <w:rFonts w:ascii="Times New Roman" w:hAnsi="Times New Roman" w:eastAsia="Times New Roman" w:cs="Times New Roman"/>
                <w:sz w:val="20"/>
                <w:szCs w:val="20"/>
              </w:rPr>
              <w:t xml:space="preserve"> </w:t>
            </w:r>
            <w:r w:rsidRPr="00B145BA" w:rsidR="002E1D11">
              <w:rPr>
                <w:rFonts w:ascii="Times New Roman" w:hAnsi="Times New Roman" w:eastAsia="Times New Roman" w:cs="Times New Roman"/>
                <w:sz w:val="20"/>
                <w:szCs w:val="20"/>
              </w:rPr>
              <w:t xml:space="preserve">by </w:t>
            </w:r>
            <w:r w:rsidRPr="00B145BA" w:rsidR="00B66282">
              <w:rPr>
                <w:rFonts w:ascii="Times New Roman" w:hAnsi="Times New Roman" w:eastAsia="Times New Roman" w:cs="Times New Roman"/>
                <w:sz w:val="20"/>
                <w:szCs w:val="20"/>
              </w:rPr>
              <w:t>examining</w:t>
            </w:r>
            <w:r w:rsidRPr="00B145BA" w:rsidR="002E1D11">
              <w:rPr>
                <w:rFonts w:ascii="Times New Roman" w:hAnsi="Times New Roman" w:eastAsia="Times New Roman" w:cs="Times New Roman"/>
                <w:sz w:val="20"/>
                <w:szCs w:val="20"/>
              </w:rPr>
              <w:t xml:space="preserve"> several </w:t>
            </w:r>
            <w:r w:rsidRPr="00B145BA" w:rsidR="00863529">
              <w:rPr>
                <w:rFonts w:ascii="Times New Roman" w:hAnsi="Times New Roman" w:eastAsia="Times New Roman" w:cs="Times New Roman"/>
                <w:sz w:val="20"/>
                <w:szCs w:val="20"/>
              </w:rPr>
              <w:t>purses from different European countries in the early 20</w:t>
            </w:r>
            <w:r w:rsidRPr="00B145BA" w:rsidR="00863529">
              <w:rPr>
                <w:rFonts w:ascii="Times New Roman" w:hAnsi="Times New Roman" w:eastAsia="Times New Roman" w:cs="Times New Roman"/>
                <w:sz w:val="20"/>
                <w:szCs w:val="20"/>
                <w:vertAlign w:val="superscript"/>
              </w:rPr>
              <w:t>th</w:t>
            </w:r>
            <w:r w:rsidRPr="00B145BA" w:rsidR="00863529">
              <w:rPr>
                <w:rFonts w:ascii="Times New Roman" w:hAnsi="Times New Roman" w:eastAsia="Times New Roman" w:cs="Times New Roman"/>
                <w:sz w:val="20"/>
                <w:szCs w:val="20"/>
              </w:rPr>
              <w:t xml:space="preserve"> century. </w:t>
            </w:r>
          </w:p>
          <w:p w:rsidRPr="00B145BA" w:rsidR="00491301" w:rsidP="00FB7DEA" w:rsidRDefault="00491301" w14:paraId="177AC7E3" w14:textId="5C52FEAB">
            <w:pPr>
              <w:textAlignment w:val="baseline"/>
              <w:rPr>
                <w:rFonts w:ascii="Times New Roman" w:hAnsi="Times New Roman" w:eastAsia="Times New Roman" w:cs="Times New Roman"/>
                <w:sz w:val="20"/>
                <w:szCs w:val="20"/>
              </w:rPr>
            </w:pPr>
          </w:p>
          <w:p w:rsidRPr="00B145BA" w:rsidR="00491301" w:rsidP="00FB7DEA" w:rsidRDefault="00491301" w14:paraId="7700D097" w14:textId="73C7B78E">
            <w:pPr>
              <w:textAlignment w:val="baseline"/>
              <w:rPr>
                <w:rFonts w:ascii="Times New Roman" w:hAnsi="Times New Roman" w:eastAsia="Times New Roman" w:cs="Times New Roman"/>
                <w:sz w:val="20"/>
                <w:szCs w:val="20"/>
              </w:rPr>
            </w:pPr>
            <w:r w:rsidRPr="00B145BA">
              <w:rPr>
                <w:rFonts w:ascii="Times New Roman" w:hAnsi="Times New Roman" w:eastAsia="Times New Roman" w:cs="Times New Roman"/>
                <w:sz w:val="20"/>
                <w:szCs w:val="20"/>
              </w:rPr>
              <w:t>Students will be able to: describe the impact the second Industrial Revolution had on th</w:t>
            </w:r>
            <w:r w:rsidRPr="00B145BA" w:rsidR="00B66282">
              <w:rPr>
                <w:rFonts w:ascii="Times New Roman" w:hAnsi="Times New Roman" w:eastAsia="Times New Roman" w:cs="Times New Roman"/>
                <w:sz w:val="20"/>
                <w:szCs w:val="20"/>
              </w:rPr>
              <w:t xml:space="preserve">e spread of trends by researching an additional trend of their choice. </w:t>
            </w:r>
          </w:p>
          <w:p w:rsidRPr="00392172" w:rsidR="00FB7DEA" w:rsidP="00FB7DEA" w:rsidRDefault="00FB7DEA" w14:paraId="5B11DBA3" w14:textId="77777777">
            <w:pPr>
              <w:ind w:left="360"/>
              <w:textAlignment w:val="baseline"/>
              <w:rPr>
                <w:rFonts w:ascii="Times New Roman" w:hAnsi="Times New Roman" w:eastAsia="Times New Roman" w:cs="Times New Roman"/>
              </w:rPr>
            </w:pPr>
            <w:r w:rsidRPr="00392172">
              <w:rPr>
                <w:rFonts w:ascii="Times New Roman" w:hAnsi="Times New Roman" w:eastAsia="Times New Roman" w:cs="Times New Roman"/>
                <w:sz w:val="22"/>
                <w:szCs w:val="22"/>
              </w:rPr>
              <w:t> </w:t>
            </w:r>
          </w:p>
        </w:tc>
      </w:tr>
      <w:tr w:rsidRPr="00392172" w:rsidR="00FB7DEA" w:rsidTr="00FB7DEA" w14:paraId="2C27B750" w14:textId="77777777">
        <w:trPr>
          <w:trHeight w:val="300"/>
        </w:trPr>
        <w:tc>
          <w:tcPr>
            <w:tcW w:w="11115" w:type="dxa"/>
            <w:gridSpan w:val="2"/>
            <w:tcBorders>
              <w:top w:val="single" w:color="auto" w:sz="6" w:space="0"/>
              <w:left w:val="single" w:color="auto" w:sz="6" w:space="0"/>
              <w:bottom w:val="single" w:color="auto" w:sz="6" w:space="0"/>
              <w:right w:val="single" w:color="auto" w:sz="6" w:space="0"/>
            </w:tcBorders>
            <w:shd w:val="clear" w:color="auto" w:fill="auto"/>
            <w:hideMark/>
          </w:tcPr>
          <w:p w:rsidRPr="00392172" w:rsidR="00FB7DEA" w:rsidP="00FB7DEA" w:rsidRDefault="00FB7DEA" w14:paraId="16F41073" w14:textId="77777777">
            <w:pPr>
              <w:jc w:val="center"/>
              <w:textAlignment w:val="baseline"/>
              <w:rPr>
                <w:rFonts w:ascii="Times New Roman" w:hAnsi="Times New Roman" w:eastAsia="Times New Roman" w:cs="Times New Roman"/>
              </w:rPr>
            </w:pPr>
            <w:r w:rsidRPr="00392172">
              <w:rPr>
                <w:rFonts w:ascii="Times New Roman" w:hAnsi="Times New Roman" w:eastAsia="Times New Roman" w:cs="Times New Roman"/>
                <w:b/>
                <w:bCs/>
                <w:sz w:val="22"/>
                <w:szCs w:val="22"/>
              </w:rPr>
              <w:t>Materials </w:t>
            </w:r>
            <w:r w:rsidRPr="00392172">
              <w:rPr>
                <w:rFonts w:ascii="Times New Roman" w:hAnsi="Times New Roman" w:eastAsia="Times New Roman" w:cs="Times New Roman"/>
                <w:sz w:val="22"/>
                <w:szCs w:val="22"/>
              </w:rPr>
              <w:t> </w:t>
            </w:r>
          </w:p>
        </w:tc>
      </w:tr>
      <w:tr w:rsidRPr="00392172" w:rsidR="00FB7DEA" w:rsidTr="00FB7DEA" w14:paraId="2284ABD3" w14:textId="77777777">
        <w:trPr>
          <w:trHeight w:val="1290"/>
        </w:trPr>
        <w:tc>
          <w:tcPr>
            <w:tcW w:w="11115" w:type="dxa"/>
            <w:gridSpan w:val="2"/>
            <w:tcBorders>
              <w:top w:val="single" w:color="auto" w:sz="6" w:space="0"/>
              <w:left w:val="single" w:color="auto" w:sz="6" w:space="0"/>
              <w:bottom w:val="single" w:color="auto" w:sz="6" w:space="0"/>
              <w:right w:val="single" w:color="auto" w:sz="6" w:space="0"/>
            </w:tcBorders>
            <w:shd w:val="clear" w:color="auto" w:fill="auto"/>
            <w:hideMark/>
          </w:tcPr>
          <w:p w:rsidRPr="00392172" w:rsidR="00FB7DEA" w:rsidP="00FB7DEA" w:rsidRDefault="00FB7DEA" w14:paraId="0AB03FFF" w14:textId="77777777">
            <w:pPr>
              <w:ind w:left="720"/>
              <w:textAlignment w:val="baseline"/>
              <w:rPr>
                <w:rFonts w:ascii="Times New Roman" w:hAnsi="Times New Roman" w:eastAsia="Times New Roman" w:cs="Times New Roman"/>
              </w:rPr>
            </w:pPr>
            <w:r w:rsidRPr="00392172">
              <w:rPr>
                <w:rFonts w:ascii="Times New Roman" w:hAnsi="Times New Roman" w:eastAsia="Times New Roman" w:cs="Times New Roman"/>
                <w:sz w:val="20"/>
                <w:szCs w:val="20"/>
              </w:rPr>
              <w:t> </w:t>
            </w:r>
          </w:p>
          <w:p w:rsidRPr="00392172" w:rsidR="00D33D68" w:rsidP="00D33D68" w:rsidRDefault="00377FB7" w14:paraId="247C5AE1" w14:textId="45575C47">
            <w:pPr>
              <w:pStyle w:val="ListParagraph"/>
              <w:numPr>
                <w:ilvl w:val="0"/>
                <w:numId w:val="15"/>
              </w:numPr>
              <w:textAlignment w:val="baseline"/>
              <w:rPr>
                <w:rFonts w:ascii="Times New Roman" w:hAnsi="Times New Roman" w:eastAsia="Times New Roman" w:cs="Times New Roman"/>
                <w:sz w:val="20"/>
                <w:szCs w:val="20"/>
              </w:rPr>
            </w:pPr>
            <w:r w:rsidRPr="00392172">
              <w:rPr>
                <w:rFonts w:ascii="Times New Roman" w:hAnsi="Times New Roman" w:eastAsia="Times New Roman" w:cs="Times New Roman"/>
                <w:sz w:val="20"/>
                <w:szCs w:val="20"/>
              </w:rPr>
              <w:t xml:space="preserve">Image of </w:t>
            </w:r>
            <w:hyperlink w:history="1" r:id="rId6">
              <w:r w:rsidRPr="00392172" w:rsidR="00507FE2">
                <w:rPr>
                  <w:rStyle w:val="Hyperlink"/>
                  <w:rFonts w:ascii="Times New Roman" w:hAnsi="Times New Roman" w:eastAsia="Times New Roman" w:cs="Times New Roman"/>
                  <w:sz w:val="20"/>
                  <w:szCs w:val="20"/>
                </w:rPr>
                <w:t xml:space="preserve">King </w:t>
              </w:r>
              <w:proofErr w:type="spellStart"/>
              <w:r w:rsidRPr="00392172" w:rsidR="00507FE2">
                <w:rPr>
                  <w:rStyle w:val="Hyperlink"/>
                  <w:rFonts w:ascii="Times New Roman" w:hAnsi="Times New Roman" w:eastAsia="Times New Roman" w:cs="Times New Roman"/>
                  <w:sz w:val="20"/>
                  <w:szCs w:val="20"/>
                </w:rPr>
                <w:t>Tut’s</w:t>
              </w:r>
              <w:proofErr w:type="spellEnd"/>
              <w:r w:rsidRPr="00392172" w:rsidR="00507FE2">
                <w:rPr>
                  <w:rStyle w:val="Hyperlink"/>
                  <w:rFonts w:ascii="Times New Roman" w:hAnsi="Times New Roman" w:eastAsia="Times New Roman" w:cs="Times New Roman"/>
                  <w:sz w:val="20"/>
                  <w:szCs w:val="20"/>
                </w:rPr>
                <w:t xml:space="preserve"> tomb (found on this article)</w:t>
              </w:r>
            </w:hyperlink>
            <w:r w:rsidRPr="00392172" w:rsidR="00445510">
              <w:rPr>
                <w:rFonts w:ascii="Times New Roman" w:hAnsi="Times New Roman" w:eastAsia="Times New Roman" w:cs="Times New Roman"/>
                <w:sz w:val="20"/>
                <w:szCs w:val="20"/>
              </w:rPr>
              <w:t xml:space="preserve"> to display</w:t>
            </w:r>
          </w:p>
          <w:p w:rsidRPr="00392172" w:rsidR="00D778A4" w:rsidP="00D778A4" w:rsidRDefault="008A1266" w14:paraId="7EF4F061" w14:textId="05D43BF2">
            <w:pPr>
              <w:pStyle w:val="ListParagraph"/>
              <w:numPr>
                <w:ilvl w:val="0"/>
                <w:numId w:val="15"/>
              </w:numPr>
              <w:textAlignment w:val="baseline"/>
              <w:rPr>
                <w:rFonts w:ascii="Times New Roman" w:hAnsi="Times New Roman" w:eastAsia="Times New Roman" w:cs="Times New Roman"/>
                <w:sz w:val="20"/>
                <w:szCs w:val="20"/>
              </w:rPr>
            </w:pPr>
            <w:r w:rsidRPr="00392172">
              <w:rPr>
                <w:rFonts w:ascii="Times New Roman" w:hAnsi="Times New Roman" w:eastAsia="Times New Roman" w:cs="Times New Roman"/>
                <w:sz w:val="20"/>
                <w:szCs w:val="20"/>
              </w:rPr>
              <w:t xml:space="preserve">Image of </w:t>
            </w:r>
            <w:hyperlink w:history="1" r:id="rId7">
              <w:proofErr w:type="spellStart"/>
              <w:r w:rsidRPr="00392172" w:rsidR="00D778A4">
                <w:rPr>
                  <w:rStyle w:val="Hyperlink"/>
                  <w:rFonts w:ascii="Times New Roman" w:hAnsi="Times New Roman" w:eastAsia="Times New Roman" w:cs="Times New Roman"/>
                  <w:sz w:val="20"/>
                  <w:szCs w:val="20"/>
                </w:rPr>
                <w:t>Callot</w:t>
              </w:r>
              <w:proofErr w:type="spellEnd"/>
              <w:r w:rsidRPr="00392172" w:rsidR="00D778A4">
                <w:rPr>
                  <w:rStyle w:val="Hyperlink"/>
                  <w:rFonts w:ascii="Times New Roman" w:hAnsi="Times New Roman" w:eastAsia="Times New Roman" w:cs="Times New Roman"/>
                  <w:sz w:val="20"/>
                  <w:szCs w:val="20"/>
                </w:rPr>
                <w:t xml:space="preserve"> </w:t>
              </w:r>
              <w:proofErr w:type="spellStart"/>
              <w:r w:rsidRPr="00392172" w:rsidR="00D778A4">
                <w:rPr>
                  <w:rStyle w:val="Hyperlink"/>
                  <w:rFonts w:ascii="Times New Roman" w:hAnsi="Times New Roman" w:eastAsia="Times New Roman" w:cs="Times New Roman"/>
                  <w:sz w:val="20"/>
                  <w:szCs w:val="20"/>
                </w:rPr>
                <w:t>Soeurs</w:t>
              </w:r>
              <w:proofErr w:type="spellEnd"/>
              <w:r w:rsidRPr="00392172" w:rsidR="00D778A4">
                <w:rPr>
                  <w:rStyle w:val="Hyperlink"/>
                  <w:rFonts w:ascii="Times New Roman" w:hAnsi="Times New Roman" w:eastAsia="Times New Roman" w:cs="Times New Roman"/>
                  <w:sz w:val="20"/>
                  <w:szCs w:val="20"/>
                </w:rPr>
                <w:t xml:space="preserve"> evening gown</w:t>
              </w:r>
            </w:hyperlink>
            <w:r w:rsidRPr="00392172" w:rsidR="00507FE2">
              <w:rPr>
                <w:rFonts w:ascii="Times New Roman" w:hAnsi="Times New Roman" w:eastAsia="Times New Roman" w:cs="Times New Roman"/>
                <w:sz w:val="20"/>
                <w:szCs w:val="20"/>
              </w:rPr>
              <w:t xml:space="preserve"> </w:t>
            </w:r>
            <w:r w:rsidRPr="00392172" w:rsidR="00445510">
              <w:rPr>
                <w:rFonts w:ascii="Times New Roman" w:hAnsi="Times New Roman" w:eastAsia="Times New Roman" w:cs="Times New Roman"/>
                <w:sz w:val="20"/>
                <w:szCs w:val="20"/>
              </w:rPr>
              <w:t>to display</w:t>
            </w:r>
          </w:p>
          <w:p w:rsidRPr="00392172" w:rsidR="00445510" w:rsidP="00D778A4" w:rsidRDefault="00445510" w14:paraId="3A0C5FCC" w14:textId="43D43DDD">
            <w:pPr>
              <w:pStyle w:val="ListParagraph"/>
              <w:numPr>
                <w:ilvl w:val="0"/>
                <w:numId w:val="15"/>
              </w:numPr>
              <w:textAlignment w:val="baseline"/>
              <w:rPr>
                <w:rFonts w:ascii="Times New Roman" w:hAnsi="Times New Roman" w:eastAsia="Times New Roman" w:cs="Times New Roman"/>
                <w:sz w:val="20"/>
                <w:szCs w:val="20"/>
              </w:rPr>
            </w:pPr>
            <w:r w:rsidRPr="00392172">
              <w:rPr>
                <w:rFonts w:ascii="Times New Roman" w:hAnsi="Times New Roman" w:eastAsia="Times New Roman" w:cs="Times New Roman"/>
                <w:sz w:val="20"/>
                <w:szCs w:val="20"/>
              </w:rPr>
              <w:t>Projector/screen</w:t>
            </w:r>
          </w:p>
          <w:p w:rsidRPr="00392172" w:rsidR="00D778A4" w:rsidP="00D778A4" w:rsidRDefault="00660654" w14:paraId="10D510F0" w14:textId="14BD131F">
            <w:pPr>
              <w:pStyle w:val="ListParagraph"/>
              <w:numPr>
                <w:ilvl w:val="0"/>
                <w:numId w:val="15"/>
              </w:numPr>
              <w:textAlignment w:val="baseline"/>
              <w:rPr>
                <w:rFonts w:ascii="Times New Roman" w:hAnsi="Times New Roman" w:eastAsia="Times New Roman" w:cs="Times New Roman"/>
                <w:sz w:val="20"/>
                <w:szCs w:val="20"/>
              </w:rPr>
            </w:pPr>
            <w:r w:rsidRPr="00392172">
              <w:rPr>
                <w:rFonts w:ascii="Times New Roman" w:hAnsi="Times New Roman" w:eastAsia="Times New Roman" w:cs="Times New Roman"/>
                <w:sz w:val="20"/>
                <w:szCs w:val="20"/>
              </w:rPr>
              <w:t xml:space="preserve">Images of the three purses </w:t>
            </w:r>
            <w:r w:rsidRPr="00392172" w:rsidR="00445510">
              <w:rPr>
                <w:rFonts w:ascii="Times New Roman" w:hAnsi="Times New Roman" w:eastAsia="Times New Roman" w:cs="Times New Roman"/>
                <w:sz w:val="20"/>
                <w:szCs w:val="20"/>
              </w:rPr>
              <w:t>(copies for students)</w:t>
            </w:r>
          </w:p>
          <w:p w:rsidRPr="00392172" w:rsidR="00445510" w:rsidP="00D778A4" w:rsidRDefault="00445510" w14:paraId="750BC097" w14:textId="405614E9">
            <w:pPr>
              <w:pStyle w:val="ListParagraph"/>
              <w:numPr>
                <w:ilvl w:val="0"/>
                <w:numId w:val="15"/>
              </w:numPr>
              <w:textAlignment w:val="baseline"/>
              <w:rPr>
                <w:rFonts w:ascii="Times New Roman" w:hAnsi="Times New Roman" w:eastAsia="Times New Roman" w:cs="Times New Roman"/>
                <w:sz w:val="20"/>
                <w:szCs w:val="20"/>
              </w:rPr>
            </w:pPr>
            <w:r w:rsidRPr="00392172">
              <w:rPr>
                <w:rFonts w:ascii="Times New Roman" w:hAnsi="Times New Roman" w:eastAsia="Times New Roman" w:cs="Times New Roman"/>
                <w:sz w:val="20"/>
                <w:szCs w:val="20"/>
              </w:rPr>
              <w:t>Triple Venn diagram (copies for students)</w:t>
            </w:r>
          </w:p>
          <w:p w:rsidRPr="00392172" w:rsidR="00445510" w:rsidP="00D778A4" w:rsidRDefault="00445510" w14:paraId="416D0F61" w14:textId="04E40601">
            <w:pPr>
              <w:pStyle w:val="ListParagraph"/>
              <w:numPr>
                <w:ilvl w:val="0"/>
                <w:numId w:val="15"/>
              </w:numPr>
              <w:textAlignment w:val="baseline"/>
              <w:rPr>
                <w:rFonts w:ascii="Times New Roman" w:hAnsi="Times New Roman" w:eastAsia="Times New Roman" w:cs="Times New Roman"/>
                <w:sz w:val="20"/>
                <w:szCs w:val="20"/>
              </w:rPr>
            </w:pPr>
            <w:r w:rsidRPr="00392172">
              <w:rPr>
                <w:rFonts w:ascii="Times New Roman" w:hAnsi="Times New Roman" w:eastAsia="Times New Roman" w:cs="Times New Roman"/>
                <w:sz w:val="20"/>
                <w:szCs w:val="20"/>
              </w:rPr>
              <w:t>Downton Abbey images</w:t>
            </w:r>
          </w:p>
          <w:p w:rsidRPr="00392172" w:rsidR="00445510" w:rsidP="00D778A4" w:rsidRDefault="00445510" w14:paraId="3AC6F9E7" w14:textId="72E92D6F">
            <w:pPr>
              <w:pStyle w:val="ListParagraph"/>
              <w:numPr>
                <w:ilvl w:val="0"/>
                <w:numId w:val="15"/>
              </w:numPr>
              <w:textAlignment w:val="baseline"/>
              <w:rPr>
                <w:rFonts w:ascii="Times New Roman" w:hAnsi="Times New Roman" w:eastAsia="Times New Roman" w:cs="Times New Roman"/>
                <w:sz w:val="20"/>
                <w:szCs w:val="20"/>
              </w:rPr>
            </w:pPr>
            <w:r w:rsidRPr="00392172">
              <w:rPr>
                <w:rFonts w:ascii="Times New Roman" w:hAnsi="Times New Roman" w:eastAsia="Times New Roman" w:cs="Times New Roman"/>
                <w:sz w:val="20"/>
                <w:szCs w:val="20"/>
              </w:rPr>
              <w:t>Student access to computers for additional research</w:t>
            </w:r>
          </w:p>
          <w:p w:rsidRPr="00392172" w:rsidR="00FB7DEA" w:rsidP="00FB7DEA" w:rsidRDefault="00FB7DEA" w14:paraId="3829468F" w14:textId="77777777">
            <w:pPr>
              <w:textAlignment w:val="baseline"/>
              <w:rPr>
                <w:rFonts w:ascii="Times New Roman" w:hAnsi="Times New Roman" w:eastAsia="Times New Roman" w:cs="Times New Roman"/>
              </w:rPr>
            </w:pPr>
            <w:r w:rsidRPr="00392172">
              <w:rPr>
                <w:rFonts w:ascii="Times New Roman" w:hAnsi="Times New Roman" w:eastAsia="Times New Roman" w:cs="Times New Roman"/>
                <w:sz w:val="20"/>
                <w:szCs w:val="20"/>
              </w:rPr>
              <w:t> </w:t>
            </w:r>
          </w:p>
        </w:tc>
      </w:tr>
      <w:tr w:rsidRPr="00392172" w:rsidR="00FB7DEA" w:rsidTr="00FB7DEA" w14:paraId="335E6705" w14:textId="77777777">
        <w:trPr>
          <w:trHeight w:val="300"/>
        </w:trPr>
        <w:tc>
          <w:tcPr>
            <w:tcW w:w="11115" w:type="dxa"/>
            <w:gridSpan w:val="2"/>
            <w:tcBorders>
              <w:top w:val="single" w:color="auto" w:sz="6" w:space="0"/>
              <w:left w:val="single" w:color="auto" w:sz="6" w:space="0"/>
              <w:bottom w:val="single" w:color="auto" w:sz="6" w:space="0"/>
              <w:right w:val="single" w:color="auto" w:sz="6" w:space="0"/>
            </w:tcBorders>
            <w:shd w:val="clear" w:color="auto" w:fill="auto"/>
            <w:hideMark/>
          </w:tcPr>
          <w:p w:rsidRPr="00392172" w:rsidR="00FB7DEA" w:rsidP="00FB7DEA" w:rsidRDefault="00FB7DEA" w14:paraId="56C08941" w14:textId="77777777">
            <w:pPr>
              <w:jc w:val="center"/>
              <w:textAlignment w:val="baseline"/>
              <w:rPr>
                <w:rFonts w:ascii="Times New Roman" w:hAnsi="Times New Roman" w:eastAsia="Times New Roman" w:cs="Times New Roman"/>
              </w:rPr>
            </w:pPr>
            <w:r w:rsidRPr="00392172">
              <w:rPr>
                <w:rFonts w:ascii="Times New Roman" w:hAnsi="Times New Roman" w:eastAsia="Times New Roman" w:cs="Times New Roman"/>
                <w:b/>
                <w:bCs/>
                <w:sz w:val="22"/>
                <w:szCs w:val="22"/>
              </w:rPr>
              <w:t>Learning Plan</w:t>
            </w:r>
            <w:r w:rsidRPr="00392172">
              <w:rPr>
                <w:rFonts w:ascii="Times New Roman" w:hAnsi="Times New Roman" w:eastAsia="Times New Roman" w:cs="Times New Roman"/>
                <w:sz w:val="22"/>
                <w:szCs w:val="22"/>
              </w:rPr>
              <w:t> </w:t>
            </w:r>
          </w:p>
        </w:tc>
      </w:tr>
      <w:tr w:rsidRPr="00392172" w:rsidR="00FB7DEA" w:rsidTr="00FB7DEA" w14:paraId="239C0BCE" w14:textId="77777777">
        <w:trPr>
          <w:trHeight w:val="1635"/>
        </w:trPr>
        <w:tc>
          <w:tcPr>
            <w:tcW w:w="11115" w:type="dxa"/>
            <w:gridSpan w:val="2"/>
            <w:tcBorders>
              <w:top w:val="single" w:color="auto" w:sz="6" w:space="0"/>
              <w:left w:val="single" w:color="auto" w:sz="6" w:space="0"/>
              <w:bottom w:val="single" w:color="auto" w:sz="6" w:space="0"/>
              <w:right w:val="single" w:color="auto" w:sz="6" w:space="0"/>
            </w:tcBorders>
            <w:shd w:val="clear" w:color="auto" w:fill="auto"/>
            <w:hideMark/>
          </w:tcPr>
          <w:p w:rsidRPr="00392172" w:rsidR="00FB7DEA" w:rsidP="00FB7DEA" w:rsidRDefault="00FB7DEA" w14:paraId="47A2ED94" w14:textId="0D052EEC">
            <w:pPr>
              <w:textAlignment w:val="baseline"/>
              <w:rPr>
                <w:rFonts w:ascii="Times New Roman" w:hAnsi="Times New Roman" w:eastAsia="Times New Roman" w:cs="Times New Roman"/>
                <w:sz w:val="22"/>
                <w:szCs w:val="22"/>
              </w:rPr>
            </w:pPr>
            <w:r w:rsidRPr="00392172">
              <w:rPr>
                <w:rFonts w:ascii="Times New Roman" w:hAnsi="Times New Roman" w:eastAsia="Times New Roman" w:cs="Times New Roman"/>
                <w:b/>
                <w:bCs/>
                <w:sz w:val="22"/>
                <w:szCs w:val="22"/>
              </w:rPr>
              <w:t>Activities </w:t>
            </w:r>
            <w:r w:rsidRPr="00392172">
              <w:rPr>
                <w:rFonts w:ascii="Times New Roman" w:hAnsi="Times New Roman" w:eastAsia="Times New Roman" w:cs="Times New Roman"/>
                <w:sz w:val="22"/>
                <w:szCs w:val="22"/>
              </w:rPr>
              <w:t> </w:t>
            </w:r>
          </w:p>
          <w:p w:rsidRPr="00B145BA" w:rsidR="007071A1" w:rsidP="00DA2118" w:rsidRDefault="00274C63" w14:paraId="391A10AD" w14:textId="59B2C2F7">
            <w:pPr>
              <w:pStyle w:val="ListParagraph"/>
              <w:numPr>
                <w:ilvl w:val="0"/>
                <w:numId w:val="9"/>
              </w:numPr>
              <w:textAlignment w:val="baseline"/>
              <w:rPr>
                <w:rFonts w:ascii="Times New Roman" w:hAnsi="Times New Roman" w:eastAsia="Times New Roman" w:cs="Times New Roman"/>
                <w:sz w:val="20"/>
                <w:szCs w:val="20"/>
              </w:rPr>
            </w:pPr>
            <w:r w:rsidRPr="00B145BA">
              <w:rPr>
                <w:rFonts w:ascii="Times New Roman" w:hAnsi="Times New Roman" w:eastAsia="Times New Roman" w:cs="Times New Roman"/>
                <w:sz w:val="20"/>
                <w:szCs w:val="20"/>
              </w:rPr>
              <w:t xml:space="preserve">Begin by projecting the image of King </w:t>
            </w:r>
            <w:proofErr w:type="spellStart"/>
            <w:r w:rsidRPr="00B145BA">
              <w:rPr>
                <w:rFonts w:ascii="Times New Roman" w:hAnsi="Times New Roman" w:eastAsia="Times New Roman" w:cs="Times New Roman"/>
                <w:sz w:val="20"/>
                <w:szCs w:val="20"/>
              </w:rPr>
              <w:t>Tut’s</w:t>
            </w:r>
            <w:proofErr w:type="spellEnd"/>
            <w:r w:rsidRPr="00B145BA">
              <w:rPr>
                <w:rFonts w:ascii="Times New Roman" w:hAnsi="Times New Roman" w:eastAsia="Times New Roman" w:cs="Times New Roman"/>
                <w:sz w:val="20"/>
                <w:szCs w:val="20"/>
              </w:rPr>
              <w:t xml:space="preserve"> tomb beside the </w:t>
            </w:r>
            <w:proofErr w:type="spellStart"/>
            <w:r w:rsidRPr="00B145BA">
              <w:rPr>
                <w:rFonts w:ascii="Times New Roman" w:hAnsi="Times New Roman" w:eastAsia="Times New Roman" w:cs="Times New Roman"/>
                <w:sz w:val="20"/>
                <w:szCs w:val="20"/>
              </w:rPr>
              <w:t>Callot</w:t>
            </w:r>
            <w:proofErr w:type="spellEnd"/>
            <w:r w:rsidRPr="00B145BA">
              <w:rPr>
                <w:rFonts w:ascii="Times New Roman" w:hAnsi="Times New Roman" w:eastAsia="Times New Roman" w:cs="Times New Roman"/>
                <w:sz w:val="20"/>
                <w:szCs w:val="20"/>
              </w:rPr>
              <w:t xml:space="preserve"> </w:t>
            </w:r>
            <w:proofErr w:type="spellStart"/>
            <w:r w:rsidRPr="00B145BA">
              <w:rPr>
                <w:rFonts w:ascii="Times New Roman" w:hAnsi="Times New Roman" w:eastAsia="Times New Roman" w:cs="Times New Roman"/>
                <w:sz w:val="20"/>
                <w:szCs w:val="20"/>
              </w:rPr>
              <w:t>Soeurs</w:t>
            </w:r>
            <w:proofErr w:type="spellEnd"/>
            <w:r w:rsidRPr="00B145BA">
              <w:rPr>
                <w:rFonts w:ascii="Times New Roman" w:hAnsi="Times New Roman" w:eastAsia="Times New Roman" w:cs="Times New Roman"/>
                <w:sz w:val="20"/>
                <w:szCs w:val="20"/>
              </w:rPr>
              <w:t xml:space="preserve"> evening gown. Ask students to </w:t>
            </w:r>
            <w:r w:rsidRPr="00B145BA" w:rsidR="0087200B">
              <w:rPr>
                <w:rFonts w:ascii="Times New Roman" w:hAnsi="Times New Roman" w:eastAsia="Times New Roman" w:cs="Times New Roman"/>
                <w:sz w:val="20"/>
                <w:szCs w:val="20"/>
              </w:rPr>
              <w:t xml:space="preserve">think about what these artifacts may have in common. Give them a minute to think of a response, then have them turn to a partner and discuss. </w:t>
            </w:r>
          </w:p>
          <w:p w:rsidRPr="00B145BA" w:rsidR="007958D1" w:rsidP="00F56F03" w:rsidRDefault="009212B0" w14:paraId="235F31DF" w14:textId="77777777">
            <w:pPr>
              <w:pStyle w:val="ListParagraph"/>
              <w:numPr>
                <w:ilvl w:val="0"/>
                <w:numId w:val="9"/>
              </w:numPr>
              <w:textAlignment w:val="baseline"/>
              <w:rPr>
                <w:rFonts w:ascii="Times New Roman" w:hAnsi="Times New Roman" w:eastAsia="Times New Roman" w:cs="Times New Roman"/>
                <w:sz w:val="20"/>
                <w:szCs w:val="20"/>
              </w:rPr>
            </w:pPr>
            <w:r w:rsidRPr="00B145BA">
              <w:rPr>
                <w:rFonts w:ascii="Times New Roman" w:hAnsi="Times New Roman" w:eastAsia="Times New Roman" w:cs="Times New Roman"/>
                <w:sz w:val="20"/>
                <w:szCs w:val="20"/>
              </w:rPr>
              <w:t xml:space="preserve">Have students share out what they notice. Students may mention that they both have patterns, colors, etc. More than likely, the students won’t know what materials are in the images that are similar. Point out to the students that </w:t>
            </w:r>
            <w:r w:rsidRPr="00B145BA" w:rsidR="00E104E0">
              <w:rPr>
                <w:rFonts w:ascii="Times New Roman" w:hAnsi="Times New Roman" w:eastAsia="Times New Roman" w:cs="Times New Roman"/>
                <w:sz w:val="20"/>
                <w:szCs w:val="20"/>
              </w:rPr>
              <w:t xml:space="preserve">King </w:t>
            </w:r>
            <w:proofErr w:type="spellStart"/>
            <w:r w:rsidRPr="00B145BA" w:rsidR="00E104E0">
              <w:rPr>
                <w:rFonts w:ascii="Times New Roman" w:hAnsi="Times New Roman" w:eastAsia="Times New Roman" w:cs="Times New Roman"/>
                <w:sz w:val="20"/>
                <w:szCs w:val="20"/>
              </w:rPr>
              <w:t>Tut’s</w:t>
            </w:r>
            <w:proofErr w:type="spellEnd"/>
            <w:r w:rsidRPr="00B145BA" w:rsidR="00E104E0">
              <w:rPr>
                <w:rFonts w:ascii="Times New Roman" w:hAnsi="Times New Roman" w:eastAsia="Times New Roman" w:cs="Times New Roman"/>
                <w:sz w:val="20"/>
                <w:szCs w:val="20"/>
              </w:rPr>
              <w:t xml:space="preserve"> tomb influenced the design of the evening gown via the use of sequins. </w:t>
            </w:r>
          </w:p>
          <w:p w:rsidRPr="00B145BA" w:rsidR="00DA2118" w:rsidP="00A3243E" w:rsidRDefault="007958D1" w14:paraId="1AE5CC15" w14:textId="5A27E137">
            <w:pPr>
              <w:pStyle w:val="ListParagraph"/>
              <w:numPr>
                <w:ilvl w:val="0"/>
                <w:numId w:val="9"/>
              </w:numPr>
              <w:textAlignment w:val="baseline"/>
              <w:rPr>
                <w:rFonts w:ascii="Times New Roman" w:hAnsi="Times New Roman" w:eastAsia="Times New Roman" w:cs="Times New Roman"/>
                <w:sz w:val="20"/>
                <w:szCs w:val="20"/>
              </w:rPr>
            </w:pPr>
            <w:r w:rsidRPr="00B145BA">
              <w:rPr>
                <w:rFonts w:ascii="Times New Roman" w:hAnsi="Times New Roman" w:eastAsia="Times New Roman" w:cs="Times New Roman"/>
                <w:sz w:val="20"/>
                <w:szCs w:val="20"/>
              </w:rPr>
              <w:t>Walk through a brief lecture</w:t>
            </w:r>
            <w:r w:rsidRPr="00B145BA" w:rsidR="00E104E0">
              <w:rPr>
                <w:rFonts w:ascii="Times New Roman" w:hAnsi="Times New Roman" w:eastAsia="Times New Roman" w:cs="Times New Roman"/>
                <w:sz w:val="20"/>
                <w:szCs w:val="20"/>
              </w:rPr>
              <w:t xml:space="preserve"> </w:t>
            </w:r>
            <w:r w:rsidRPr="00B145BA">
              <w:rPr>
                <w:rFonts w:ascii="Times New Roman" w:hAnsi="Times New Roman" w:eastAsia="Times New Roman" w:cs="Times New Roman"/>
                <w:sz w:val="20"/>
                <w:szCs w:val="20"/>
              </w:rPr>
              <w:t xml:space="preserve">about the history of sequins from King </w:t>
            </w:r>
            <w:proofErr w:type="spellStart"/>
            <w:r w:rsidRPr="00B145BA">
              <w:rPr>
                <w:rFonts w:ascii="Times New Roman" w:hAnsi="Times New Roman" w:eastAsia="Times New Roman" w:cs="Times New Roman"/>
                <w:sz w:val="20"/>
                <w:szCs w:val="20"/>
              </w:rPr>
              <w:t>Tut’s</w:t>
            </w:r>
            <w:proofErr w:type="spellEnd"/>
            <w:r w:rsidRPr="00B145BA">
              <w:rPr>
                <w:rFonts w:ascii="Times New Roman" w:hAnsi="Times New Roman" w:eastAsia="Times New Roman" w:cs="Times New Roman"/>
                <w:sz w:val="20"/>
                <w:szCs w:val="20"/>
              </w:rPr>
              <w:t xml:space="preserve"> tomb</w:t>
            </w:r>
            <w:r w:rsidRPr="00B145BA" w:rsidR="003011C1">
              <w:rPr>
                <w:rFonts w:ascii="Times New Roman" w:hAnsi="Times New Roman" w:eastAsia="Times New Roman" w:cs="Times New Roman"/>
                <w:sz w:val="20"/>
                <w:szCs w:val="20"/>
              </w:rPr>
              <w:t>’</w:t>
            </w:r>
            <w:r w:rsidRPr="00B145BA">
              <w:rPr>
                <w:rFonts w:ascii="Times New Roman" w:hAnsi="Times New Roman" w:eastAsia="Times New Roman" w:cs="Times New Roman"/>
                <w:sz w:val="20"/>
                <w:szCs w:val="20"/>
              </w:rPr>
              <w:t xml:space="preserve">s discovery to the design of the evening gown (this can be done either by presenting the URL on a projector screen or via a presentation using the information/images on the website). </w:t>
            </w:r>
            <w:r w:rsidRPr="00B145BA" w:rsidR="00DA2118">
              <w:rPr>
                <w:rFonts w:ascii="Times New Roman" w:hAnsi="Times New Roman" w:eastAsia="Times New Roman" w:cs="Times New Roman"/>
                <w:sz w:val="20"/>
                <w:szCs w:val="20"/>
              </w:rPr>
              <w:t xml:space="preserve">Lead students in a discussion </w:t>
            </w:r>
            <w:r w:rsidRPr="00B145BA" w:rsidR="00C26044">
              <w:rPr>
                <w:rFonts w:ascii="Times New Roman" w:hAnsi="Times New Roman" w:eastAsia="Times New Roman" w:cs="Times New Roman"/>
                <w:sz w:val="20"/>
                <w:szCs w:val="20"/>
              </w:rPr>
              <w:t>about how</w:t>
            </w:r>
            <w:r w:rsidRPr="00B145BA" w:rsidR="003011C1">
              <w:rPr>
                <w:rFonts w:ascii="Times New Roman" w:hAnsi="Times New Roman" w:eastAsia="Times New Roman" w:cs="Times New Roman"/>
                <w:sz w:val="20"/>
                <w:szCs w:val="20"/>
              </w:rPr>
              <w:t xml:space="preserve"> industrialization led to </w:t>
            </w:r>
            <w:r w:rsidRPr="00B145BA" w:rsidR="002558FD">
              <w:rPr>
                <w:rFonts w:ascii="Times New Roman" w:hAnsi="Times New Roman" w:eastAsia="Times New Roman" w:cs="Times New Roman"/>
                <w:sz w:val="20"/>
                <w:szCs w:val="20"/>
              </w:rPr>
              <w:t xml:space="preserve">the spread of this trend in fashion. </w:t>
            </w:r>
          </w:p>
          <w:p w:rsidRPr="00B145BA" w:rsidR="008503B5" w:rsidP="00A3243E" w:rsidRDefault="008503B5" w14:paraId="46F7E47B" w14:textId="273DA01E">
            <w:pPr>
              <w:pStyle w:val="ListParagraph"/>
              <w:numPr>
                <w:ilvl w:val="0"/>
                <w:numId w:val="9"/>
              </w:numPr>
              <w:textAlignment w:val="baseline"/>
              <w:rPr>
                <w:rFonts w:ascii="Times New Roman" w:hAnsi="Times New Roman" w:eastAsia="Times New Roman" w:cs="Times New Roman"/>
                <w:sz w:val="20"/>
                <w:szCs w:val="20"/>
              </w:rPr>
            </w:pPr>
            <w:r w:rsidRPr="00B145BA">
              <w:rPr>
                <w:rFonts w:ascii="Times New Roman" w:hAnsi="Times New Roman" w:eastAsia="Times New Roman" w:cs="Times New Roman"/>
                <w:sz w:val="20"/>
                <w:szCs w:val="20"/>
              </w:rPr>
              <w:t xml:space="preserve">Provide students </w:t>
            </w:r>
            <w:r w:rsidRPr="00B145BA" w:rsidR="00573B09">
              <w:rPr>
                <w:rFonts w:ascii="Times New Roman" w:hAnsi="Times New Roman" w:eastAsia="Times New Roman" w:cs="Times New Roman"/>
                <w:sz w:val="20"/>
                <w:szCs w:val="20"/>
              </w:rPr>
              <w:t xml:space="preserve">the images of the three purses and the triple Venn diagram. </w:t>
            </w:r>
            <w:r w:rsidRPr="00B145BA" w:rsidR="005F5C52">
              <w:rPr>
                <w:rFonts w:ascii="Times New Roman" w:hAnsi="Times New Roman" w:eastAsia="Times New Roman" w:cs="Times New Roman"/>
                <w:sz w:val="20"/>
                <w:szCs w:val="20"/>
              </w:rPr>
              <w:t xml:space="preserve">Have them in small groups examine the three purses and determine the ways these artifacts are similar. Have them share out what they found and then discuss how these purses came from three different countries. </w:t>
            </w:r>
          </w:p>
          <w:p w:rsidR="00B145BA" w:rsidP="00B145BA" w:rsidRDefault="000F504E" w14:paraId="0F41EED4" w14:textId="77777777">
            <w:pPr>
              <w:pStyle w:val="ListParagraph"/>
              <w:numPr>
                <w:ilvl w:val="0"/>
                <w:numId w:val="9"/>
              </w:numPr>
              <w:textAlignment w:val="baseline"/>
              <w:rPr>
                <w:rFonts w:ascii="Times New Roman" w:hAnsi="Times New Roman" w:eastAsia="Times New Roman" w:cs="Times New Roman"/>
                <w:sz w:val="20"/>
                <w:szCs w:val="20"/>
              </w:rPr>
            </w:pPr>
            <w:r w:rsidRPr="00B145BA">
              <w:rPr>
                <w:rFonts w:ascii="Times New Roman" w:hAnsi="Times New Roman" w:eastAsia="Times New Roman" w:cs="Times New Roman"/>
                <w:sz w:val="20"/>
                <w:szCs w:val="20"/>
              </w:rPr>
              <w:t xml:space="preserve">Students then can examine the images from the show Downton Abbey. First, they should note how the purses in the show are reflective of the style of the </w:t>
            </w:r>
            <w:proofErr w:type="gramStart"/>
            <w:r w:rsidRPr="00B145BA">
              <w:rPr>
                <w:rFonts w:ascii="Times New Roman" w:hAnsi="Times New Roman" w:eastAsia="Times New Roman" w:cs="Times New Roman"/>
                <w:sz w:val="20"/>
                <w:szCs w:val="20"/>
              </w:rPr>
              <w:t>time period</w:t>
            </w:r>
            <w:proofErr w:type="gramEnd"/>
            <w:r w:rsidRPr="00B145BA">
              <w:rPr>
                <w:rFonts w:ascii="Times New Roman" w:hAnsi="Times New Roman" w:eastAsia="Times New Roman" w:cs="Times New Roman"/>
                <w:sz w:val="20"/>
                <w:szCs w:val="20"/>
              </w:rPr>
              <w:t xml:space="preserve">. Then, students can examine other items adorn or carried by the characters. Students could explore </w:t>
            </w:r>
            <w:r w:rsidRPr="00B145BA" w:rsidR="000B7F6B">
              <w:rPr>
                <w:rFonts w:ascii="Times New Roman" w:hAnsi="Times New Roman" w:eastAsia="Times New Roman" w:cs="Times New Roman"/>
                <w:sz w:val="20"/>
                <w:szCs w:val="20"/>
              </w:rPr>
              <w:t>the spread of these trends as wel</w:t>
            </w:r>
            <w:r w:rsidRPr="00B145BA" w:rsidR="0081681C">
              <w:rPr>
                <w:rFonts w:ascii="Times New Roman" w:hAnsi="Times New Roman" w:eastAsia="Times New Roman" w:cs="Times New Roman"/>
                <w:sz w:val="20"/>
                <w:szCs w:val="20"/>
              </w:rPr>
              <w:t xml:space="preserve">l (i.e., the oil umbrella from China). </w:t>
            </w:r>
          </w:p>
          <w:p w:rsidRPr="00B145BA" w:rsidR="00FB7DEA" w:rsidP="00B145BA" w:rsidRDefault="0081681C" w14:paraId="2DE775B9" w14:textId="6BC8BE85">
            <w:pPr>
              <w:pStyle w:val="ListParagraph"/>
              <w:numPr>
                <w:ilvl w:val="0"/>
                <w:numId w:val="9"/>
              </w:numPr>
              <w:textAlignment w:val="baseline"/>
              <w:rPr>
                <w:rFonts w:ascii="Times New Roman" w:hAnsi="Times New Roman" w:eastAsia="Times New Roman" w:cs="Times New Roman"/>
                <w:sz w:val="20"/>
                <w:szCs w:val="20"/>
              </w:rPr>
            </w:pPr>
            <w:r w:rsidRPr="00B145BA">
              <w:rPr>
                <w:rFonts w:ascii="Times New Roman" w:hAnsi="Times New Roman" w:eastAsia="Times New Roman" w:cs="Times New Roman"/>
                <w:sz w:val="20"/>
                <w:szCs w:val="20"/>
              </w:rPr>
              <w:t>At the conclusion of the activity, students should be asked to describe how these fashion items reflect the impact of industrialization and globalization.</w:t>
            </w:r>
            <w:r w:rsidRPr="00B145BA">
              <w:rPr>
                <w:rFonts w:ascii="Times New Roman" w:hAnsi="Times New Roman" w:eastAsia="Times New Roman" w:cs="Times New Roman"/>
              </w:rPr>
              <w:t xml:space="preserve"> </w:t>
            </w:r>
          </w:p>
        </w:tc>
      </w:tr>
      <w:tr w:rsidRPr="00392172" w:rsidR="00FB7DEA" w:rsidTr="00FB7DEA" w14:paraId="03CA9469" w14:textId="77777777">
        <w:trPr>
          <w:trHeight w:val="1320"/>
        </w:trPr>
        <w:tc>
          <w:tcPr>
            <w:tcW w:w="11115" w:type="dxa"/>
            <w:gridSpan w:val="2"/>
            <w:tcBorders>
              <w:top w:val="single" w:color="auto" w:sz="6" w:space="0"/>
              <w:left w:val="single" w:color="auto" w:sz="6" w:space="0"/>
              <w:bottom w:val="single" w:color="auto" w:sz="6" w:space="0"/>
              <w:right w:val="single" w:color="auto" w:sz="6" w:space="0"/>
            </w:tcBorders>
            <w:shd w:val="clear" w:color="auto" w:fill="auto"/>
            <w:hideMark/>
          </w:tcPr>
          <w:p w:rsidRPr="00392172" w:rsidR="00FB7DEA" w:rsidP="00FB7DEA" w:rsidRDefault="00FB7DEA" w14:paraId="347DB042" w14:textId="77777777">
            <w:pPr>
              <w:textAlignment w:val="baseline"/>
              <w:rPr>
                <w:rFonts w:ascii="Times New Roman" w:hAnsi="Times New Roman" w:eastAsia="Times New Roman" w:cs="Times New Roman"/>
              </w:rPr>
            </w:pPr>
            <w:r w:rsidRPr="00392172">
              <w:rPr>
                <w:rFonts w:ascii="Times New Roman" w:hAnsi="Times New Roman" w:eastAsia="Times New Roman" w:cs="Times New Roman"/>
                <w:b/>
                <w:bCs/>
                <w:sz w:val="22"/>
                <w:szCs w:val="22"/>
              </w:rPr>
              <w:t>Assessment Suggestions </w:t>
            </w:r>
            <w:r w:rsidRPr="00392172">
              <w:rPr>
                <w:rFonts w:ascii="Times New Roman" w:hAnsi="Times New Roman" w:eastAsia="Times New Roman" w:cs="Times New Roman"/>
                <w:sz w:val="20"/>
                <w:szCs w:val="20"/>
              </w:rPr>
              <w:t>  </w:t>
            </w:r>
          </w:p>
          <w:p w:rsidRPr="00392172" w:rsidR="00FB7DEA" w:rsidP="00FB7DEA" w:rsidRDefault="00FB7DEA" w14:paraId="54DFA652" w14:textId="07E092E6">
            <w:pPr>
              <w:textAlignment w:val="baseline"/>
              <w:rPr>
                <w:rFonts w:ascii="Times New Roman" w:hAnsi="Times New Roman" w:eastAsia="Times New Roman" w:cs="Times New Roman"/>
                <w:sz w:val="22"/>
                <w:szCs w:val="22"/>
              </w:rPr>
            </w:pPr>
            <w:r w:rsidRPr="00392172">
              <w:rPr>
                <w:rFonts w:ascii="Times New Roman" w:hAnsi="Times New Roman" w:eastAsia="Times New Roman" w:cs="Times New Roman"/>
                <w:sz w:val="22"/>
                <w:szCs w:val="22"/>
              </w:rPr>
              <w:t> </w:t>
            </w:r>
          </w:p>
          <w:p w:rsidRPr="00B145BA" w:rsidR="0081681C" w:rsidP="00FB7DEA" w:rsidRDefault="0081681C" w14:paraId="235F042F" w14:textId="4FB33E1B">
            <w:pPr>
              <w:textAlignment w:val="baseline"/>
              <w:rPr>
                <w:rFonts w:ascii="Times New Roman" w:hAnsi="Times New Roman" w:eastAsia="Times New Roman" w:cs="Times New Roman"/>
                <w:sz w:val="20"/>
                <w:szCs w:val="20"/>
              </w:rPr>
            </w:pPr>
            <w:r w:rsidRPr="00B145BA">
              <w:rPr>
                <w:rFonts w:ascii="Times New Roman" w:hAnsi="Times New Roman" w:eastAsia="Times New Roman" w:cs="Times New Roman"/>
                <w:sz w:val="20"/>
                <w:szCs w:val="20"/>
              </w:rPr>
              <w:t>Students can write a paragraph in which they describe the impact of industrialization and globalization during the 20</w:t>
            </w:r>
            <w:r w:rsidRPr="00B145BA">
              <w:rPr>
                <w:rFonts w:ascii="Times New Roman" w:hAnsi="Times New Roman" w:eastAsia="Times New Roman" w:cs="Times New Roman"/>
                <w:sz w:val="20"/>
                <w:szCs w:val="20"/>
                <w:vertAlign w:val="superscript"/>
              </w:rPr>
              <w:t>th</w:t>
            </w:r>
            <w:r w:rsidRPr="00B145BA">
              <w:rPr>
                <w:rFonts w:ascii="Times New Roman" w:hAnsi="Times New Roman" w:eastAsia="Times New Roman" w:cs="Times New Roman"/>
                <w:sz w:val="20"/>
                <w:szCs w:val="20"/>
              </w:rPr>
              <w:t xml:space="preserve"> century. </w:t>
            </w:r>
          </w:p>
          <w:p w:rsidRPr="00B145BA" w:rsidR="0081681C" w:rsidP="00FB7DEA" w:rsidRDefault="0081681C" w14:paraId="2A6274DE" w14:textId="1E2A2112">
            <w:pPr>
              <w:textAlignment w:val="baseline"/>
              <w:rPr>
                <w:rFonts w:ascii="Times New Roman" w:hAnsi="Times New Roman" w:eastAsia="Times New Roman" w:cs="Times New Roman"/>
                <w:sz w:val="20"/>
                <w:szCs w:val="20"/>
              </w:rPr>
            </w:pPr>
          </w:p>
          <w:p w:rsidRPr="00B145BA" w:rsidR="0081681C" w:rsidP="00FB7DEA" w:rsidRDefault="0081681C" w14:paraId="514380C3" w14:textId="54B2E765">
            <w:pPr>
              <w:textAlignment w:val="baseline"/>
              <w:rPr>
                <w:rFonts w:ascii="Times New Roman" w:hAnsi="Times New Roman" w:eastAsia="Times New Roman" w:cs="Times New Roman"/>
                <w:sz w:val="20"/>
                <w:szCs w:val="20"/>
              </w:rPr>
            </w:pPr>
            <w:r w:rsidRPr="00B145BA">
              <w:rPr>
                <w:rFonts w:ascii="Times New Roman" w:hAnsi="Times New Roman" w:eastAsia="Times New Roman" w:cs="Times New Roman"/>
                <w:sz w:val="20"/>
                <w:szCs w:val="20"/>
              </w:rPr>
              <w:t xml:space="preserve">Students can conduct independent or group research projects on another innovation, trend, good, or idea that spread due to the rise in globalization during this time. </w:t>
            </w:r>
          </w:p>
          <w:p w:rsidRPr="00392172" w:rsidR="000F7581" w:rsidP="00573B09" w:rsidRDefault="000F7581" w14:paraId="4D34F5E8" w14:textId="5033B37F">
            <w:pPr>
              <w:textAlignment w:val="baseline"/>
              <w:rPr>
                <w:rFonts w:ascii="Times New Roman" w:hAnsi="Times New Roman" w:eastAsia="Times New Roman" w:cs="Times New Roman"/>
              </w:rPr>
            </w:pPr>
            <w:r w:rsidRPr="00392172">
              <w:rPr>
                <w:rFonts w:ascii="Times New Roman" w:hAnsi="Times New Roman" w:eastAsia="Times New Roman" w:cs="Times New Roman"/>
              </w:rPr>
              <w:t xml:space="preserve"> </w:t>
            </w:r>
          </w:p>
        </w:tc>
      </w:tr>
      <w:tr w:rsidRPr="00392172" w:rsidR="00FB7DEA" w:rsidTr="00FB7DEA" w14:paraId="41BEA915" w14:textId="77777777">
        <w:trPr>
          <w:trHeight w:val="1320"/>
        </w:trPr>
        <w:tc>
          <w:tcPr>
            <w:tcW w:w="11115" w:type="dxa"/>
            <w:gridSpan w:val="2"/>
            <w:tcBorders>
              <w:top w:val="single" w:color="auto" w:sz="6" w:space="0"/>
              <w:left w:val="single" w:color="auto" w:sz="6" w:space="0"/>
              <w:bottom w:val="single" w:color="auto" w:sz="6" w:space="0"/>
              <w:right w:val="single" w:color="auto" w:sz="6" w:space="0"/>
            </w:tcBorders>
            <w:shd w:val="clear" w:color="auto" w:fill="auto"/>
            <w:hideMark/>
          </w:tcPr>
          <w:p w:rsidRPr="00392172" w:rsidR="00FB7DEA" w:rsidP="00FB7DEA" w:rsidRDefault="00FB7DEA" w14:paraId="0DAC2C6E" w14:textId="77777777">
            <w:pPr>
              <w:textAlignment w:val="baseline"/>
              <w:rPr>
                <w:rFonts w:ascii="Times New Roman" w:hAnsi="Times New Roman" w:eastAsia="Times New Roman" w:cs="Times New Roman"/>
              </w:rPr>
            </w:pPr>
            <w:r w:rsidRPr="00392172">
              <w:rPr>
                <w:rFonts w:ascii="Times New Roman" w:hAnsi="Times New Roman" w:eastAsia="Times New Roman" w:cs="Times New Roman"/>
                <w:b/>
                <w:bCs/>
                <w:sz w:val="22"/>
                <w:szCs w:val="22"/>
              </w:rPr>
              <w:lastRenderedPageBreak/>
              <w:t>Extensions </w:t>
            </w:r>
            <w:r w:rsidRPr="00392172">
              <w:rPr>
                <w:rFonts w:ascii="Times New Roman" w:hAnsi="Times New Roman" w:eastAsia="Times New Roman" w:cs="Times New Roman"/>
                <w:sz w:val="22"/>
                <w:szCs w:val="22"/>
              </w:rPr>
              <w:t> </w:t>
            </w:r>
          </w:p>
          <w:p w:rsidRPr="00392172" w:rsidR="00FB7DEA" w:rsidP="00FB7DEA" w:rsidRDefault="00FB7DEA" w14:paraId="213138DA" w14:textId="77777777">
            <w:pPr>
              <w:textAlignment w:val="baseline"/>
              <w:rPr>
                <w:rFonts w:ascii="Times New Roman" w:hAnsi="Times New Roman" w:eastAsia="Times New Roman" w:cs="Times New Roman"/>
              </w:rPr>
            </w:pPr>
            <w:r w:rsidRPr="00392172">
              <w:rPr>
                <w:rFonts w:ascii="Times New Roman" w:hAnsi="Times New Roman" w:eastAsia="Times New Roman" w:cs="Times New Roman"/>
                <w:sz w:val="22"/>
                <w:szCs w:val="22"/>
              </w:rPr>
              <w:t> </w:t>
            </w:r>
          </w:p>
          <w:p w:rsidRPr="00B145BA" w:rsidR="001D611E" w:rsidP="00AB5926" w:rsidRDefault="00AB5926" w14:paraId="6875CF78" w14:textId="77777777">
            <w:pPr>
              <w:textAlignment w:val="baseline"/>
              <w:rPr>
                <w:rFonts w:ascii="Times New Roman" w:hAnsi="Times New Roman" w:eastAsia="Times New Roman" w:cs="Times New Roman"/>
                <w:sz w:val="20"/>
                <w:szCs w:val="20"/>
              </w:rPr>
            </w:pPr>
            <w:r w:rsidRPr="00B145BA">
              <w:rPr>
                <w:rFonts w:ascii="Times New Roman" w:hAnsi="Times New Roman" w:eastAsia="Times New Roman" w:cs="Times New Roman"/>
                <w:sz w:val="20"/>
                <w:szCs w:val="20"/>
              </w:rPr>
              <w:t xml:space="preserve">This lesson can be extended to examine additional trends and innovations that spread due to the </w:t>
            </w:r>
            <w:r w:rsidRPr="00B145BA" w:rsidR="002B7489">
              <w:rPr>
                <w:rFonts w:ascii="Times New Roman" w:hAnsi="Times New Roman" w:eastAsia="Times New Roman" w:cs="Times New Roman"/>
                <w:sz w:val="20"/>
                <w:szCs w:val="20"/>
              </w:rPr>
              <w:t>growth of industrialization and globalization during the 20</w:t>
            </w:r>
            <w:r w:rsidRPr="00B145BA" w:rsidR="002B7489">
              <w:rPr>
                <w:rFonts w:ascii="Times New Roman" w:hAnsi="Times New Roman" w:eastAsia="Times New Roman" w:cs="Times New Roman"/>
                <w:sz w:val="20"/>
                <w:szCs w:val="20"/>
                <w:vertAlign w:val="superscript"/>
              </w:rPr>
              <w:t>th</w:t>
            </w:r>
            <w:r w:rsidRPr="00B145BA" w:rsidR="002B7489">
              <w:rPr>
                <w:rFonts w:ascii="Times New Roman" w:hAnsi="Times New Roman" w:eastAsia="Times New Roman" w:cs="Times New Roman"/>
                <w:sz w:val="20"/>
                <w:szCs w:val="20"/>
              </w:rPr>
              <w:t xml:space="preserve"> century. </w:t>
            </w:r>
            <w:r w:rsidRPr="00B145BA" w:rsidR="00D02625">
              <w:rPr>
                <w:rFonts w:ascii="Times New Roman" w:hAnsi="Times New Roman" w:eastAsia="Times New Roman" w:cs="Times New Roman"/>
                <w:sz w:val="20"/>
                <w:szCs w:val="20"/>
              </w:rPr>
              <w:t xml:space="preserve">Students can conduct research on </w:t>
            </w:r>
            <w:r w:rsidRPr="00B145BA" w:rsidR="00380C87">
              <w:rPr>
                <w:rFonts w:ascii="Times New Roman" w:hAnsi="Times New Roman" w:eastAsia="Times New Roman" w:cs="Times New Roman"/>
                <w:sz w:val="20"/>
                <w:szCs w:val="20"/>
              </w:rPr>
              <w:t xml:space="preserve">innovations of their choice or work in small groups where they are assigned one. They then can share about their findings with the class. </w:t>
            </w:r>
          </w:p>
          <w:p w:rsidRPr="00392172" w:rsidR="000F504E" w:rsidP="00AB5926" w:rsidRDefault="000F504E" w14:paraId="7BA29511" w14:textId="77777777">
            <w:pPr>
              <w:textAlignment w:val="baseline"/>
              <w:rPr>
                <w:rFonts w:ascii="Times New Roman" w:hAnsi="Times New Roman" w:eastAsia="Times New Roman" w:cs="Times New Roman"/>
              </w:rPr>
            </w:pPr>
          </w:p>
          <w:p w:rsidRPr="00392172" w:rsidR="000F504E" w:rsidP="00AB5926" w:rsidRDefault="000F504E" w14:paraId="664D623D" w14:textId="0AA51EFD">
            <w:pPr>
              <w:textAlignment w:val="baseline"/>
              <w:rPr>
                <w:rFonts w:ascii="Times New Roman" w:hAnsi="Times New Roman" w:eastAsia="Times New Roman" w:cs="Times New Roman"/>
              </w:rPr>
            </w:pPr>
          </w:p>
        </w:tc>
      </w:tr>
    </w:tbl>
    <w:p w:rsidRPr="00392172" w:rsidR="00FB7DEA" w:rsidP="00FB7DEA" w:rsidRDefault="00FB7DEA" w14:paraId="4A696C2F" w14:textId="77777777">
      <w:pPr>
        <w:textAlignment w:val="baseline"/>
        <w:rPr>
          <w:rFonts w:ascii="Times New Roman" w:hAnsi="Times New Roman" w:eastAsia="Times New Roman" w:cs="Times New Roman"/>
          <w:sz w:val="18"/>
          <w:szCs w:val="18"/>
        </w:rPr>
      </w:pPr>
      <w:r w:rsidRPr="00392172">
        <w:rPr>
          <w:rFonts w:ascii="Times New Roman" w:hAnsi="Times New Roman" w:eastAsia="Times New Roman" w:cs="Times New Roman"/>
          <w:sz w:val="22"/>
          <w:szCs w:val="22"/>
        </w:rPr>
        <w:t> </w:t>
      </w:r>
    </w:p>
    <w:p w:rsidRPr="00392172" w:rsidR="00FB7DEA" w:rsidP="00FB7DEA" w:rsidRDefault="00FB7DEA" w14:paraId="7D8243AB" w14:textId="5FC091D0">
      <w:pPr>
        <w:textAlignment w:val="baseline"/>
        <w:rPr>
          <w:rFonts w:ascii="Times New Roman" w:hAnsi="Times New Roman" w:eastAsia="Times New Roman" w:cs="Times New Roman"/>
          <w:sz w:val="18"/>
          <w:szCs w:val="18"/>
        </w:rPr>
      </w:pPr>
      <w:r w:rsidRPr="00392172">
        <w:rPr>
          <w:rFonts w:ascii="Times New Roman" w:hAnsi="Times New Roman" w:eastAsia="Times New Roman" w:cs="Times New Roman"/>
          <w:sz w:val="22"/>
          <w:szCs w:val="22"/>
        </w:rPr>
        <w:t> </w:t>
      </w:r>
    </w:p>
    <w:p w:rsidRPr="00392172" w:rsidR="007718D6" w:rsidP="00FB7DEA" w:rsidRDefault="007718D6" w14:paraId="79A6B64B" w14:textId="0BAC645E">
      <w:pPr>
        <w:textAlignment w:val="baseline"/>
        <w:rPr>
          <w:rFonts w:ascii="Times New Roman" w:hAnsi="Times New Roman" w:eastAsia="Times New Roman" w:cs="Times New Roman"/>
          <w:sz w:val="18"/>
          <w:szCs w:val="18"/>
        </w:rPr>
      </w:pPr>
    </w:p>
    <w:p w:rsidRPr="00392172" w:rsidR="009F33B2" w:rsidRDefault="009F33B2" w14:paraId="55DE89DF" w14:textId="77777777">
      <w:pPr>
        <w:rPr>
          <w:rFonts w:ascii="Times New Roman" w:hAnsi="Times New Roman" w:eastAsia="Times New Roman" w:cs="Times New Roman"/>
          <w:sz w:val="28"/>
          <w:szCs w:val="28"/>
          <w:u w:val="single"/>
        </w:rPr>
      </w:pPr>
      <w:r w:rsidRPr="00392172">
        <w:rPr>
          <w:rFonts w:ascii="Times New Roman" w:hAnsi="Times New Roman" w:eastAsia="Times New Roman" w:cs="Times New Roman"/>
          <w:sz w:val="28"/>
          <w:szCs w:val="28"/>
          <w:u w:val="single"/>
        </w:rPr>
        <w:br w:type="page"/>
      </w:r>
    </w:p>
    <w:p w:rsidRPr="00392172" w:rsidR="008125FC" w:rsidP="005E3025" w:rsidRDefault="00B22270" w14:paraId="46F7ABA3" w14:textId="47DEDB56">
      <w:pPr>
        <w:jc w:val="right"/>
        <w:rPr>
          <w:rFonts w:ascii="Times New Roman" w:hAnsi="Times New Roman" w:eastAsia="Times New Roman" w:cs="Times New Roman"/>
          <w:sz w:val="28"/>
          <w:szCs w:val="28"/>
          <w:u w:val="single"/>
        </w:rPr>
      </w:pPr>
      <w:r w:rsidRPr="00392172">
        <w:rPr>
          <w:rFonts w:ascii="Times New Roman" w:hAnsi="Times New Roman" w:eastAsia="Times New Roman" w:cs="Times New Roman"/>
          <w:sz w:val="28"/>
          <w:szCs w:val="28"/>
          <w:u w:val="single"/>
        </w:rPr>
        <w:lastRenderedPageBreak/>
        <w:t>Beaded Purses</w:t>
      </w:r>
      <w:r w:rsidRPr="00392172" w:rsidR="007718D6">
        <w:rPr>
          <w:rFonts w:ascii="Times New Roman" w:hAnsi="Times New Roman" w:eastAsia="Times New Roman" w:cs="Times New Roman"/>
          <w:sz w:val="28"/>
          <w:szCs w:val="28"/>
          <w:u w:val="single"/>
        </w:rPr>
        <w:t xml:space="preserve"> Activity Possibilities</w:t>
      </w:r>
    </w:p>
    <w:p w:rsidRPr="00392172" w:rsidR="007718D6" w:rsidRDefault="007718D6" w14:paraId="1EC29951" w14:textId="52322393">
      <w:pPr>
        <w:rPr>
          <w:rFonts w:ascii="Times New Roman" w:hAnsi="Times New Roman" w:eastAsia="Times New Roman" w:cs="Times New Roman"/>
        </w:rPr>
      </w:pPr>
    </w:p>
    <w:p w:rsidRPr="00392172" w:rsidR="005E3025" w:rsidP="002604DE" w:rsidRDefault="005E3025" w14:paraId="688BAE1E" w14:textId="5EC64E0B">
      <w:pPr>
        <w:pBdr>
          <w:bottom w:val="single" w:color="auto" w:sz="4" w:space="1"/>
        </w:pBdr>
        <w:rPr>
          <w:rFonts w:ascii="Times New Roman" w:hAnsi="Times New Roman" w:eastAsia="Times New Roman" w:cs="Times New Roman"/>
        </w:rPr>
      </w:pPr>
      <w:r w:rsidRPr="00392172">
        <w:rPr>
          <w:rFonts w:ascii="Times New Roman" w:hAnsi="Times New Roman" w:eastAsia="Times New Roman" w:cs="Times New Roman"/>
        </w:rPr>
        <w:t xml:space="preserve">Some of the best opportunities for education are </w:t>
      </w:r>
      <w:proofErr w:type="gramStart"/>
      <w:r w:rsidRPr="00392172">
        <w:rPr>
          <w:rFonts w:ascii="Times New Roman" w:hAnsi="Times New Roman" w:eastAsia="Times New Roman" w:cs="Times New Roman"/>
          <w:i/>
          <w:iCs/>
        </w:rPr>
        <w:t>integrative</w:t>
      </w:r>
      <w:r w:rsidRPr="00392172">
        <w:rPr>
          <w:rFonts w:ascii="Times New Roman" w:hAnsi="Times New Roman" w:eastAsia="Times New Roman" w:cs="Times New Roman"/>
        </w:rPr>
        <w:t>—meaning</w:t>
      </w:r>
      <w:proofErr w:type="gramEnd"/>
      <w:r w:rsidRPr="00392172">
        <w:rPr>
          <w:rFonts w:ascii="Times New Roman" w:hAnsi="Times New Roman" w:eastAsia="Times New Roman" w:cs="Times New Roman"/>
        </w:rPr>
        <w:t xml:space="preserve"> that students are able to make connections across disciplines to reinforce the knowledge that they are developing. For example, they may be learning about Renaissance Italy in World Studies at the same time that they read Dante’s </w:t>
      </w:r>
      <w:r w:rsidRPr="00392172">
        <w:rPr>
          <w:rFonts w:ascii="Times New Roman" w:hAnsi="Times New Roman" w:eastAsia="Times New Roman" w:cs="Times New Roman"/>
          <w:i/>
          <w:iCs/>
        </w:rPr>
        <w:t>Inferno</w:t>
      </w:r>
      <w:r w:rsidRPr="00392172">
        <w:rPr>
          <w:rFonts w:ascii="Times New Roman" w:hAnsi="Times New Roman" w:eastAsia="Times New Roman" w:cs="Times New Roman"/>
        </w:rPr>
        <w:t xml:space="preserve"> in English</w:t>
      </w:r>
      <w:r w:rsidRPr="00392172" w:rsidR="002604DE">
        <w:rPr>
          <w:rFonts w:ascii="Times New Roman" w:hAnsi="Times New Roman" w:eastAsia="Times New Roman" w:cs="Times New Roman"/>
        </w:rPr>
        <w:t xml:space="preserve"> class while also studying Botticelli in Art. Feel free to combine and adapt some of the ideas across disciplines and standards to best suit your particular context. You can also collaborate with other teachers at your school or supplement the resources provided by contacting your librarian.</w:t>
      </w:r>
    </w:p>
    <w:p w:rsidRPr="00392172" w:rsidR="002604DE" w:rsidP="002604DE" w:rsidRDefault="002604DE" w14:paraId="78ACE02C" w14:textId="1B20F292">
      <w:pPr>
        <w:pBdr>
          <w:bottom w:val="single" w:color="auto" w:sz="4" w:space="1"/>
        </w:pBdr>
        <w:rPr>
          <w:rFonts w:ascii="Times New Roman" w:hAnsi="Times New Roman" w:eastAsia="Times New Roman" w:cs="Times New Roman"/>
        </w:rPr>
      </w:pPr>
    </w:p>
    <w:p w:rsidRPr="00392172" w:rsidR="002604DE" w:rsidP="002604DE" w:rsidRDefault="002604DE" w14:paraId="5A0684CF" w14:textId="6258CDB5">
      <w:pPr>
        <w:pBdr>
          <w:bottom w:val="single" w:color="auto" w:sz="4" w:space="1"/>
        </w:pBdr>
        <w:rPr>
          <w:rFonts w:ascii="Times New Roman" w:hAnsi="Times New Roman" w:eastAsia="Times New Roman" w:cs="Times New Roman"/>
          <w:b/>
          <w:bCs/>
        </w:rPr>
      </w:pPr>
      <w:r w:rsidRPr="00392172">
        <w:rPr>
          <w:rFonts w:ascii="Times New Roman" w:hAnsi="Times New Roman" w:eastAsia="Times New Roman" w:cs="Times New Roman"/>
          <w:b/>
          <w:bCs/>
        </w:rPr>
        <w:lastRenderedPageBreak/>
        <w:t>Note: The following ideas are meant to give general guidance for teachers to include artifacts and other material culture in their classrooms. They are not meant to be treated as comprehensive activities or lessons</w:t>
      </w:r>
      <w:r w:rsidRPr="00392172" w:rsidR="009F33B2">
        <w:rPr>
          <w:rFonts w:ascii="Times New Roman" w:hAnsi="Times New Roman" w:eastAsia="Times New Roman" w:cs="Times New Roman"/>
          <w:b/>
          <w:bCs/>
        </w:rPr>
        <w:t xml:space="preserve"> that are one-size-fits-all for any classroom.</w:t>
      </w:r>
      <w:r w:rsidRPr="00392172">
        <w:rPr>
          <w:rFonts w:ascii="Times New Roman" w:hAnsi="Times New Roman" w:eastAsia="Times New Roman" w:cs="Times New Roman"/>
          <w:b/>
          <w:bCs/>
        </w:rPr>
        <w:t xml:space="preserve"> </w:t>
      </w:r>
      <w:r w:rsidRPr="00392172" w:rsidR="009F33B2">
        <w:rPr>
          <w:rFonts w:ascii="Times New Roman" w:hAnsi="Times New Roman" w:eastAsia="Times New Roman" w:cs="Times New Roman"/>
          <w:b/>
          <w:bCs/>
        </w:rPr>
        <w:t xml:space="preserve">They </w:t>
      </w:r>
      <w:r w:rsidRPr="00392172">
        <w:rPr>
          <w:rFonts w:ascii="Times New Roman" w:hAnsi="Times New Roman" w:eastAsia="Times New Roman" w:cs="Times New Roman"/>
          <w:b/>
          <w:bCs/>
        </w:rPr>
        <w:t xml:space="preserve">should be personalized to best fit the needs of a teacher’s individual </w:t>
      </w:r>
      <w:r w:rsidRPr="00392172" w:rsidR="009F33B2">
        <w:rPr>
          <w:rFonts w:ascii="Times New Roman" w:hAnsi="Times New Roman" w:eastAsia="Times New Roman" w:cs="Times New Roman"/>
          <w:b/>
          <w:bCs/>
        </w:rPr>
        <w:t xml:space="preserve">context in accordance with prior student learning, student abilities, available resources, and any curricular guidance. </w:t>
      </w:r>
    </w:p>
    <w:p w:rsidRPr="00392172" w:rsidR="002604DE" w:rsidP="002604DE" w:rsidRDefault="002604DE" w14:paraId="11A5A91E" w14:textId="77777777">
      <w:pPr>
        <w:pBdr>
          <w:bottom w:val="single" w:color="auto" w:sz="4" w:space="1"/>
        </w:pBdr>
        <w:rPr>
          <w:rFonts w:ascii="Times New Roman" w:hAnsi="Times New Roman" w:eastAsia="Times New Roman" w:cs="Times New Roman"/>
        </w:rPr>
      </w:pPr>
    </w:p>
    <w:p w:rsidRPr="00392172" w:rsidR="005E3025" w:rsidRDefault="005E3025" w14:paraId="2AC23310" w14:textId="77777777">
      <w:pPr>
        <w:rPr>
          <w:rFonts w:ascii="Times New Roman" w:hAnsi="Times New Roman" w:eastAsia="Times New Roman" w:cs="Times New Roman"/>
        </w:rPr>
      </w:pPr>
    </w:p>
    <w:p w:rsidRPr="00392172" w:rsidR="007718D6" w:rsidP="004A2D43" w:rsidRDefault="007718D6" w14:paraId="1F39263E" w14:textId="4CD6B345">
      <w:pPr>
        <w:jc w:val="center"/>
        <w:rPr>
          <w:rFonts w:ascii="Times New Roman" w:hAnsi="Times New Roman" w:eastAsia="Times New Roman" w:cs="Times New Roman"/>
          <w:b/>
          <w:bCs/>
          <w:sz w:val="32"/>
          <w:szCs w:val="32"/>
        </w:rPr>
      </w:pPr>
      <w:r w:rsidRPr="00392172">
        <w:rPr>
          <w:rFonts w:ascii="Times New Roman" w:hAnsi="Times New Roman" w:eastAsia="Times New Roman" w:cs="Times New Roman"/>
          <w:b/>
          <w:bCs/>
          <w:sz w:val="32"/>
          <w:szCs w:val="32"/>
        </w:rPr>
        <w:t>Art</w:t>
      </w:r>
    </w:p>
    <w:p w:rsidRPr="00392172" w:rsidR="007718D6" w:rsidRDefault="007718D6" w14:paraId="63A82938" w14:textId="3DE0AA02">
      <w:pPr>
        <w:rPr>
          <w:rFonts w:ascii="Times New Roman" w:hAnsi="Times New Roman" w:eastAsia="Times New Roman" w:cs="Times New Roman"/>
          <w:b/>
          <w:bCs/>
        </w:rPr>
      </w:pPr>
    </w:p>
    <w:p w:rsidRPr="00392172" w:rsidR="00571F67" w:rsidRDefault="00571F67" w14:paraId="6EE6F680" w14:textId="7FD887CD">
      <w:pPr>
        <w:rPr>
          <w:rFonts w:ascii="Times New Roman" w:hAnsi="Times New Roman" w:eastAsia="Times New Roman" w:cs="Times New Roman"/>
          <w:b/>
          <w:bCs/>
        </w:rPr>
      </w:pPr>
      <w:r w:rsidRPr="00392172">
        <w:rPr>
          <w:rFonts w:ascii="Times New Roman" w:hAnsi="Times New Roman" w:eastAsia="Times New Roman" w:cs="Times New Roman"/>
          <w:b/>
          <w:bCs/>
        </w:rPr>
        <w:t>Visual Arts</w:t>
      </w:r>
      <w:r w:rsidRPr="00392172" w:rsidR="005E3025">
        <w:rPr>
          <w:rFonts w:ascii="Times New Roman" w:hAnsi="Times New Roman" w:eastAsia="Times New Roman" w:cs="Times New Roman"/>
          <w:b/>
          <w:bCs/>
        </w:rPr>
        <w:t xml:space="preserve"> – </w:t>
      </w:r>
      <w:r w:rsidRPr="00392172" w:rsidR="001465F6">
        <w:rPr>
          <w:rFonts w:ascii="Times New Roman" w:hAnsi="Times New Roman" w:eastAsia="Times New Roman" w:cs="Times New Roman"/>
          <w:b/>
          <w:bCs/>
        </w:rPr>
        <w:t>Respondi</w:t>
      </w:r>
      <w:r w:rsidRPr="00392172">
        <w:rPr>
          <w:rFonts w:ascii="Times New Roman" w:hAnsi="Times New Roman" w:eastAsia="Times New Roman" w:cs="Times New Roman"/>
          <w:b/>
          <w:bCs/>
        </w:rPr>
        <w:t xml:space="preserve">ng: </w:t>
      </w:r>
    </w:p>
    <w:p w:rsidRPr="00392172" w:rsidR="00571F67" w:rsidRDefault="00571F67" w14:paraId="78610A9A" w14:textId="03398C95">
      <w:pPr>
        <w:rPr>
          <w:rFonts w:ascii="Times New Roman" w:hAnsi="Times New Roman" w:eastAsia="Times New Roman" w:cs="Times New Roman"/>
          <w:b/>
          <w:bCs/>
        </w:rPr>
      </w:pPr>
    </w:p>
    <w:tbl>
      <w:tblPr>
        <w:tblStyle w:val="PlainTable1"/>
        <w:tblW w:w="0" w:type="auto"/>
        <w:tblLook w:val="04A0" w:firstRow="1" w:lastRow="0" w:firstColumn="1" w:lastColumn="0" w:noHBand="0" w:noVBand="1"/>
      </w:tblPr>
      <w:tblGrid>
        <w:gridCol w:w="1705"/>
        <w:gridCol w:w="7645"/>
      </w:tblGrid>
      <w:tr w:rsidRPr="00392172" w:rsidR="00023537" w:rsidTr="000C5D28" w14:paraId="18B9478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rsidRPr="00392172" w:rsidR="00023537" w:rsidRDefault="00023537" w14:paraId="5EACFC35" w14:textId="77777777">
            <w:pPr>
              <w:rPr>
                <w:rFonts w:ascii="Times New Roman" w:hAnsi="Times New Roman" w:eastAsia="Times New Roman" w:cs="Times New Roman"/>
                <w:b w:val="0"/>
                <w:bCs w:val="0"/>
              </w:rPr>
            </w:pPr>
            <w:r w:rsidRPr="00392172">
              <w:rPr>
                <w:rFonts w:ascii="Times New Roman" w:hAnsi="Times New Roman" w:eastAsia="Times New Roman" w:cs="Times New Roman"/>
              </w:rPr>
              <w:t xml:space="preserve">Anchor Standard 7: </w:t>
            </w:r>
            <w:r w:rsidRPr="00392172">
              <w:rPr>
                <w:rFonts w:ascii="Times New Roman" w:hAnsi="Times New Roman" w:eastAsia="Times New Roman" w:cs="Times New Roman"/>
                <w:b w:val="0"/>
                <w:bCs w:val="0"/>
              </w:rPr>
              <w:t>Perceive and analyze artistic work</w:t>
            </w:r>
          </w:p>
          <w:p w:rsidRPr="00392172" w:rsidR="00023537" w:rsidRDefault="00023537" w14:paraId="0F06A2DA" w14:textId="77777777">
            <w:pPr>
              <w:rPr>
                <w:rFonts w:ascii="Times New Roman" w:hAnsi="Times New Roman" w:eastAsia="Times New Roman" w:cs="Times New Roman"/>
                <w:b w:val="0"/>
                <w:bCs w:val="0"/>
              </w:rPr>
            </w:pPr>
            <w:r w:rsidRPr="00392172">
              <w:rPr>
                <w:rFonts w:ascii="Times New Roman" w:hAnsi="Times New Roman" w:eastAsia="Times New Roman" w:cs="Times New Roman"/>
              </w:rPr>
              <w:lastRenderedPageBreak/>
              <w:t xml:space="preserve">Enduring Understanding: </w:t>
            </w:r>
            <w:r w:rsidRPr="00392172">
              <w:rPr>
                <w:rFonts w:ascii="Times New Roman" w:hAnsi="Times New Roman" w:eastAsia="Times New Roman" w:cs="Times New Roman"/>
                <w:b w:val="0"/>
                <w:bCs w:val="0"/>
              </w:rPr>
              <w:t xml:space="preserve">Individual aesthetic and empathetic awareness developed throughout engagement with art can lead to understanding and appreciation of self, others, the natural world, and constructed environments. </w:t>
            </w:r>
          </w:p>
          <w:p w:rsidRPr="00392172" w:rsidR="00023537" w:rsidRDefault="00023537" w14:paraId="06CD9AD3" w14:textId="154F1585">
            <w:pPr>
              <w:rPr>
                <w:rFonts w:ascii="Times New Roman" w:hAnsi="Times New Roman" w:eastAsia="Times New Roman" w:cs="Times New Roman"/>
                <w:b w:val="0"/>
                <w:bCs w:val="0"/>
              </w:rPr>
            </w:pPr>
            <w:r w:rsidRPr="00392172">
              <w:rPr>
                <w:rFonts w:ascii="Times New Roman" w:hAnsi="Times New Roman" w:eastAsia="Times New Roman" w:cs="Times New Roman"/>
              </w:rPr>
              <w:t xml:space="preserve">Essential Question(s): </w:t>
            </w:r>
            <w:r w:rsidRPr="00392172">
              <w:rPr>
                <w:rFonts w:ascii="Times New Roman" w:hAnsi="Times New Roman" w:eastAsia="Times New Roman" w:cs="Times New Roman"/>
                <w:b w:val="0"/>
                <w:bCs w:val="0"/>
              </w:rPr>
              <w:t>How do life experiences influence the way you relate to art? How does learning about art impact how we perceive the world? What can we learn from our responses to art?</w:t>
            </w:r>
            <w:r w:rsidRPr="00392172">
              <w:rPr>
                <w:rFonts w:ascii="Times New Roman" w:hAnsi="Times New Roman" w:eastAsia="Times New Roman" w:cs="Times New Roman"/>
              </w:rPr>
              <w:t xml:space="preserve"> </w:t>
            </w:r>
          </w:p>
        </w:tc>
      </w:tr>
      <w:tr w:rsidRPr="00392172" w:rsidR="00571F67" w:rsidTr="00056C06" w14:paraId="56A2715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rsidRPr="00392172" w:rsidR="00571F67" w:rsidRDefault="00571F67" w14:paraId="16F8D1D8" w14:textId="52E8DD07">
            <w:pPr>
              <w:rPr>
                <w:rFonts w:ascii="Times New Roman" w:hAnsi="Times New Roman" w:eastAsia="Times New Roman" w:cs="Times New Roman"/>
              </w:rPr>
            </w:pPr>
            <w:proofErr w:type="gramStart"/>
            <w:r w:rsidRPr="00392172">
              <w:rPr>
                <w:rFonts w:ascii="Times New Roman" w:hAnsi="Times New Roman" w:eastAsia="Times New Roman" w:cs="Times New Roman"/>
              </w:rPr>
              <w:lastRenderedPageBreak/>
              <w:t>VA:</w:t>
            </w:r>
            <w:r w:rsidRPr="00392172" w:rsidR="006A7230">
              <w:rPr>
                <w:rFonts w:ascii="Times New Roman" w:hAnsi="Times New Roman" w:eastAsia="Times New Roman" w:cs="Times New Roman"/>
              </w:rPr>
              <w:t>Re.</w:t>
            </w:r>
            <w:proofErr w:type="gramEnd"/>
            <w:r w:rsidRPr="00392172" w:rsidR="006A7230">
              <w:rPr>
                <w:rFonts w:ascii="Times New Roman" w:hAnsi="Times New Roman" w:eastAsia="Times New Roman" w:cs="Times New Roman"/>
              </w:rPr>
              <w:t>7.1.1a</w:t>
            </w:r>
          </w:p>
        </w:tc>
        <w:tc>
          <w:tcPr>
            <w:tcW w:w="7645" w:type="dxa"/>
          </w:tcPr>
          <w:p w:rsidRPr="00392172" w:rsidR="00571F67" w:rsidRDefault="006A7230" w14:paraId="629704DD" w14:textId="2F365C99">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rPr>
            </w:pPr>
            <w:r w:rsidRPr="00392172">
              <w:rPr>
                <w:rFonts w:ascii="Times New Roman" w:hAnsi="Times New Roman" w:cs="Times New Roman"/>
              </w:rPr>
              <w:t>Select and describe works of art that illustrate daily life experiences.</w:t>
            </w:r>
          </w:p>
        </w:tc>
      </w:tr>
      <w:tr w:rsidRPr="00392172" w:rsidR="004B1645" w:rsidTr="00056C06" w14:paraId="7110466B" w14:textId="77777777">
        <w:tc>
          <w:tcPr>
            <w:cnfStyle w:val="001000000000" w:firstRow="0" w:lastRow="0" w:firstColumn="1" w:lastColumn="0" w:oddVBand="0" w:evenVBand="0" w:oddHBand="0" w:evenHBand="0" w:firstRowFirstColumn="0" w:firstRowLastColumn="0" w:lastRowFirstColumn="0" w:lastRowLastColumn="0"/>
            <w:tcW w:w="1705" w:type="dxa"/>
          </w:tcPr>
          <w:p w:rsidRPr="00392172" w:rsidR="004B1645" w:rsidP="004B1645" w:rsidRDefault="004B1645" w14:paraId="30E4103F" w14:textId="2DFB4523">
            <w:pPr>
              <w:rPr>
                <w:rFonts w:ascii="Times New Roman" w:hAnsi="Times New Roman" w:eastAsia="Times New Roman" w:cs="Times New Roman"/>
              </w:rPr>
            </w:pPr>
            <w:proofErr w:type="gramStart"/>
            <w:r w:rsidRPr="00392172">
              <w:rPr>
                <w:rFonts w:ascii="Times New Roman" w:hAnsi="Times New Roman" w:eastAsia="Times New Roman" w:cs="Times New Roman"/>
              </w:rPr>
              <w:t>VA:Re.</w:t>
            </w:r>
            <w:proofErr w:type="gramEnd"/>
            <w:r w:rsidRPr="00392172">
              <w:rPr>
                <w:rFonts w:ascii="Times New Roman" w:hAnsi="Times New Roman" w:eastAsia="Times New Roman" w:cs="Times New Roman"/>
              </w:rPr>
              <w:t>7.1.6a</w:t>
            </w:r>
          </w:p>
        </w:tc>
        <w:tc>
          <w:tcPr>
            <w:tcW w:w="7645" w:type="dxa"/>
          </w:tcPr>
          <w:p w:rsidRPr="00392172" w:rsidR="004B1645" w:rsidP="004B1645" w:rsidRDefault="004B1645" w14:paraId="38500659" w14:textId="1B9822F6">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rPr>
            </w:pPr>
            <w:r w:rsidRPr="00392172">
              <w:rPr>
                <w:rFonts w:ascii="Times New Roman" w:hAnsi="Times New Roman" w:cs="Times New Roman"/>
              </w:rPr>
              <w:t>Identify and interpret works of art or design that reveal how people live around the world and what they value.</w:t>
            </w:r>
          </w:p>
        </w:tc>
      </w:tr>
    </w:tbl>
    <w:p w:rsidRPr="00392172" w:rsidR="00571F67" w:rsidRDefault="00571F67" w14:paraId="51D2EFD1" w14:textId="2D14C6B7">
      <w:pPr>
        <w:rPr>
          <w:rFonts w:ascii="Times New Roman" w:hAnsi="Times New Roman" w:eastAsia="Times New Roman" w:cs="Times New Roman"/>
          <w:b/>
          <w:bCs/>
        </w:rPr>
      </w:pPr>
    </w:p>
    <w:p w:rsidRPr="00392172" w:rsidR="005E3025" w:rsidRDefault="005E3025" w14:paraId="1D443AE2" w14:textId="1CAB299A">
      <w:pPr>
        <w:rPr>
          <w:rFonts w:ascii="Times New Roman" w:hAnsi="Times New Roman" w:eastAsia="Times New Roman" w:cs="Times New Roman"/>
          <w:b/>
          <w:bCs/>
        </w:rPr>
      </w:pPr>
      <w:r w:rsidRPr="00392172">
        <w:rPr>
          <w:rFonts w:ascii="Times New Roman" w:hAnsi="Times New Roman" w:eastAsia="Times New Roman" w:cs="Times New Roman"/>
          <w:b/>
          <w:bCs/>
        </w:rPr>
        <w:t xml:space="preserve">Visual Arts – </w:t>
      </w:r>
      <w:r w:rsidRPr="00392172" w:rsidR="0054025F">
        <w:rPr>
          <w:rFonts w:ascii="Times New Roman" w:hAnsi="Times New Roman" w:eastAsia="Times New Roman" w:cs="Times New Roman"/>
          <w:b/>
          <w:bCs/>
        </w:rPr>
        <w:t>Connecting</w:t>
      </w:r>
      <w:r w:rsidRPr="00392172">
        <w:rPr>
          <w:rFonts w:ascii="Times New Roman" w:hAnsi="Times New Roman" w:eastAsia="Times New Roman" w:cs="Times New Roman"/>
          <w:b/>
          <w:bCs/>
        </w:rPr>
        <w:t xml:space="preserve">: </w:t>
      </w:r>
    </w:p>
    <w:p w:rsidRPr="00392172" w:rsidR="005E3025" w:rsidRDefault="005E3025" w14:paraId="4F644C26" w14:textId="55CA31AF">
      <w:pPr>
        <w:rPr>
          <w:rFonts w:ascii="Times New Roman" w:hAnsi="Times New Roman" w:eastAsia="Times New Roman" w:cs="Times New Roman"/>
          <w:b/>
          <w:bCs/>
        </w:rPr>
      </w:pPr>
    </w:p>
    <w:tbl>
      <w:tblPr>
        <w:tblStyle w:val="PlainTable1"/>
        <w:tblW w:w="0" w:type="auto"/>
        <w:tblLook w:val="04A0" w:firstRow="1" w:lastRow="0" w:firstColumn="1" w:lastColumn="0" w:noHBand="0" w:noVBand="1"/>
      </w:tblPr>
      <w:tblGrid>
        <w:gridCol w:w="1705"/>
        <w:gridCol w:w="7645"/>
      </w:tblGrid>
      <w:tr w:rsidRPr="00392172" w:rsidR="00A9200E" w:rsidTr="00A97136" w14:paraId="37E12E5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rsidRPr="00392172" w:rsidR="00A9200E" w:rsidRDefault="00A9200E" w14:paraId="78515ACA" w14:textId="4A50F586">
            <w:pPr>
              <w:rPr>
                <w:rFonts w:ascii="Times New Roman" w:hAnsi="Times New Roman" w:eastAsia="Times New Roman" w:cs="Times New Roman"/>
                <w:b w:val="0"/>
                <w:bCs w:val="0"/>
              </w:rPr>
            </w:pPr>
            <w:r w:rsidRPr="00392172">
              <w:rPr>
                <w:rFonts w:ascii="Times New Roman" w:hAnsi="Times New Roman" w:eastAsia="Times New Roman" w:cs="Times New Roman"/>
              </w:rPr>
              <w:t xml:space="preserve">Anchor Standard 11: </w:t>
            </w:r>
            <w:r w:rsidRPr="00392172">
              <w:rPr>
                <w:rFonts w:ascii="Times New Roman" w:hAnsi="Times New Roman" w:eastAsia="Times New Roman" w:cs="Times New Roman"/>
                <w:b w:val="0"/>
                <w:bCs w:val="0"/>
              </w:rPr>
              <w:t xml:space="preserve">Relate artistic ideas and works with societal, cultural, and historical context to deepen understanding. </w:t>
            </w:r>
          </w:p>
          <w:p w:rsidRPr="00392172" w:rsidR="00547830" w:rsidRDefault="00A9200E" w14:paraId="39F027DA" w14:textId="6C9CDC66">
            <w:pPr>
              <w:rPr>
                <w:rFonts w:ascii="Times New Roman" w:hAnsi="Times New Roman" w:eastAsia="Times New Roman" w:cs="Times New Roman"/>
                <w:b w:val="0"/>
                <w:bCs w:val="0"/>
              </w:rPr>
            </w:pPr>
            <w:r w:rsidRPr="00392172">
              <w:rPr>
                <w:rFonts w:ascii="Times New Roman" w:hAnsi="Times New Roman" w:eastAsia="Times New Roman" w:cs="Times New Roman"/>
              </w:rPr>
              <w:t xml:space="preserve">Enduring Understanding: </w:t>
            </w:r>
            <w:r w:rsidRPr="00392172">
              <w:rPr>
                <w:rFonts w:ascii="Times New Roman" w:hAnsi="Times New Roman" w:eastAsia="Times New Roman" w:cs="Times New Roman"/>
                <w:b w:val="0"/>
                <w:bCs w:val="0"/>
              </w:rPr>
              <w:t xml:space="preserve">People develop ideas and understandings of society, culture, and history through their interactions with and analysis of art. </w:t>
            </w:r>
          </w:p>
          <w:p w:rsidRPr="00392172" w:rsidR="00A9200E" w:rsidRDefault="00A9200E" w14:paraId="77634F2B" w14:textId="093B4BD0">
            <w:pPr>
              <w:rPr>
                <w:rFonts w:ascii="Times New Roman" w:hAnsi="Times New Roman" w:eastAsia="Times New Roman" w:cs="Times New Roman"/>
              </w:rPr>
            </w:pPr>
            <w:r w:rsidRPr="00392172">
              <w:rPr>
                <w:rFonts w:ascii="Times New Roman" w:hAnsi="Times New Roman" w:eastAsia="Times New Roman" w:cs="Times New Roman"/>
              </w:rPr>
              <w:t xml:space="preserve">Essential Question(s): </w:t>
            </w:r>
            <w:r w:rsidRPr="00392172">
              <w:rPr>
                <w:rFonts w:ascii="Times New Roman" w:hAnsi="Times New Roman" w:eastAsia="Times New Roman" w:cs="Times New Roman"/>
                <w:b w:val="0"/>
                <w:bCs w:val="0"/>
              </w:rPr>
              <w:t>How does art help us understanding the lives of people of different times, places, and cultures? How is art used to impact the videos of a society&gt; How does art preserve aspects of life?</w:t>
            </w:r>
            <w:r w:rsidRPr="00392172">
              <w:rPr>
                <w:rFonts w:ascii="Times New Roman" w:hAnsi="Times New Roman" w:eastAsia="Times New Roman" w:cs="Times New Roman"/>
              </w:rPr>
              <w:t xml:space="preserve"> </w:t>
            </w:r>
          </w:p>
        </w:tc>
      </w:tr>
      <w:tr w:rsidRPr="00392172" w:rsidR="005E3025" w:rsidTr="00056C06" w14:paraId="2AE95FD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rsidRPr="00392172" w:rsidR="005E3025" w:rsidRDefault="005E3025" w14:paraId="37A2CB00" w14:textId="67CB065E">
            <w:pPr>
              <w:rPr>
                <w:rFonts w:ascii="Times New Roman" w:hAnsi="Times New Roman" w:eastAsia="Times New Roman" w:cs="Times New Roman"/>
              </w:rPr>
            </w:pPr>
            <w:proofErr w:type="gramStart"/>
            <w:r w:rsidRPr="00392172">
              <w:rPr>
                <w:rFonts w:ascii="Times New Roman" w:hAnsi="Times New Roman" w:eastAsia="Times New Roman" w:cs="Times New Roman"/>
              </w:rPr>
              <w:t>VA</w:t>
            </w:r>
            <w:r w:rsidRPr="00392172" w:rsidR="007E0B8E">
              <w:rPr>
                <w:rFonts w:ascii="Times New Roman" w:hAnsi="Times New Roman" w:eastAsia="Times New Roman" w:cs="Times New Roman"/>
              </w:rPr>
              <w:t>:Cn</w:t>
            </w:r>
            <w:proofErr w:type="gramEnd"/>
            <w:r w:rsidRPr="00392172" w:rsidR="00D4369E">
              <w:rPr>
                <w:rFonts w:ascii="Times New Roman" w:hAnsi="Times New Roman" w:eastAsia="Times New Roman" w:cs="Times New Roman"/>
              </w:rPr>
              <w:t>11.1.1a</w:t>
            </w:r>
          </w:p>
        </w:tc>
        <w:tc>
          <w:tcPr>
            <w:tcW w:w="7645" w:type="dxa"/>
          </w:tcPr>
          <w:p w:rsidRPr="00392172" w:rsidR="005E3025" w:rsidRDefault="00D4369E" w14:paraId="7B5299F6" w14:textId="4979BCAD">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bCs/>
              </w:rPr>
            </w:pPr>
            <w:r w:rsidRPr="00392172">
              <w:rPr>
                <w:rFonts w:ascii="Times New Roman" w:hAnsi="Times New Roman" w:cs="Times New Roman"/>
              </w:rPr>
              <w:t>Understand that people from different places and times have made art for a variety of reasons.</w:t>
            </w:r>
          </w:p>
        </w:tc>
      </w:tr>
      <w:tr w:rsidRPr="00392172" w:rsidR="005E3025" w:rsidTr="00056C06" w14:paraId="0A549FA8" w14:textId="77777777">
        <w:tc>
          <w:tcPr>
            <w:cnfStyle w:val="001000000000" w:firstRow="0" w:lastRow="0" w:firstColumn="1" w:lastColumn="0" w:oddVBand="0" w:evenVBand="0" w:oddHBand="0" w:evenHBand="0" w:firstRowFirstColumn="0" w:firstRowLastColumn="0" w:lastRowFirstColumn="0" w:lastRowLastColumn="0"/>
            <w:tcW w:w="1705" w:type="dxa"/>
          </w:tcPr>
          <w:p w:rsidRPr="00392172" w:rsidR="005E3025" w:rsidRDefault="002604DE" w14:paraId="560E7D1E" w14:textId="20DD77C3">
            <w:pPr>
              <w:rPr>
                <w:rFonts w:ascii="Times New Roman" w:hAnsi="Times New Roman" w:eastAsia="Times New Roman" w:cs="Times New Roman"/>
              </w:rPr>
            </w:pPr>
            <w:proofErr w:type="gramStart"/>
            <w:r w:rsidRPr="00392172">
              <w:rPr>
                <w:rFonts w:ascii="Times New Roman" w:hAnsi="Times New Roman" w:eastAsia="Times New Roman" w:cs="Times New Roman"/>
              </w:rPr>
              <w:t>VA:</w:t>
            </w:r>
            <w:r w:rsidRPr="00392172" w:rsidR="00C26E54">
              <w:rPr>
                <w:rFonts w:ascii="Times New Roman" w:hAnsi="Times New Roman" w:eastAsia="Times New Roman" w:cs="Times New Roman"/>
              </w:rPr>
              <w:t>Cn</w:t>
            </w:r>
            <w:proofErr w:type="gramEnd"/>
            <w:r w:rsidRPr="00392172" w:rsidR="00C26E54">
              <w:rPr>
                <w:rFonts w:ascii="Times New Roman" w:hAnsi="Times New Roman" w:eastAsia="Times New Roman" w:cs="Times New Roman"/>
              </w:rPr>
              <w:t>11.1.4a</w:t>
            </w:r>
          </w:p>
        </w:tc>
        <w:tc>
          <w:tcPr>
            <w:tcW w:w="7645" w:type="dxa"/>
          </w:tcPr>
          <w:p w:rsidRPr="00392172" w:rsidR="005E3025" w:rsidRDefault="00C26E54" w14:paraId="04E2C2B7" w14:textId="5688C4E8">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rPr>
            </w:pPr>
            <w:r w:rsidRPr="00392172">
              <w:rPr>
                <w:rFonts w:ascii="Times New Roman" w:hAnsi="Times New Roman" w:cs="Times New Roman"/>
              </w:rPr>
              <w:t>Through observation, infer information about time, place, and culture in which a work of art was created.</w:t>
            </w:r>
          </w:p>
        </w:tc>
      </w:tr>
      <w:tr w:rsidRPr="00392172" w:rsidR="00C26E54" w:rsidTr="00056C06" w14:paraId="5489859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rsidRPr="00392172" w:rsidR="00C26E54" w:rsidRDefault="00E94527" w14:paraId="03967646" w14:textId="6BA37C5A">
            <w:pPr>
              <w:rPr>
                <w:rFonts w:ascii="Times New Roman" w:hAnsi="Times New Roman" w:eastAsia="Times New Roman" w:cs="Times New Roman"/>
              </w:rPr>
            </w:pPr>
            <w:proofErr w:type="gramStart"/>
            <w:r w:rsidRPr="00392172">
              <w:rPr>
                <w:rFonts w:ascii="Times New Roman" w:hAnsi="Times New Roman" w:eastAsia="Times New Roman" w:cs="Times New Roman"/>
              </w:rPr>
              <w:t>VA:Cn</w:t>
            </w:r>
            <w:proofErr w:type="gramEnd"/>
            <w:r w:rsidRPr="00392172">
              <w:rPr>
                <w:rFonts w:ascii="Times New Roman" w:hAnsi="Times New Roman" w:eastAsia="Times New Roman" w:cs="Times New Roman"/>
              </w:rPr>
              <w:t>11.1.6a</w:t>
            </w:r>
          </w:p>
        </w:tc>
        <w:tc>
          <w:tcPr>
            <w:tcW w:w="7645" w:type="dxa"/>
          </w:tcPr>
          <w:p w:rsidRPr="00392172" w:rsidR="00C26E54" w:rsidRDefault="00E94527" w14:paraId="3E441294" w14:textId="3D55A4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2172">
              <w:rPr>
                <w:rFonts w:ascii="Times New Roman" w:hAnsi="Times New Roman" w:cs="Times New Roman"/>
              </w:rPr>
              <w:t>Analyze how art reflects changing times, traditions, resources, and cultural uses.</w:t>
            </w:r>
          </w:p>
        </w:tc>
      </w:tr>
    </w:tbl>
    <w:p w:rsidRPr="00392172" w:rsidR="005E3025" w:rsidRDefault="005E3025" w14:paraId="48E0E549" w14:textId="77777777">
      <w:pPr>
        <w:rPr>
          <w:rFonts w:ascii="Times New Roman" w:hAnsi="Times New Roman" w:eastAsia="Times New Roman" w:cs="Times New Roman"/>
        </w:rPr>
      </w:pPr>
    </w:p>
    <w:p w:rsidRPr="00392172" w:rsidR="009F33B2" w:rsidRDefault="00192F7B" w14:paraId="75FF67D3" w14:textId="4D067C59">
      <w:pPr>
        <w:rPr>
          <w:rFonts w:ascii="Times New Roman" w:hAnsi="Times New Roman" w:eastAsia="Times New Roman" w:cs="Times New Roman"/>
          <w:i/>
          <w:iCs/>
        </w:rPr>
      </w:pPr>
      <w:r>
        <w:rPr>
          <w:rFonts w:ascii="Times New Roman" w:hAnsi="Times New Roman" w:eastAsia="Times New Roman" w:cs="Times New Roman"/>
          <w:i/>
          <w:iCs/>
        </w:rPr>
        <w:t xml:space="preserve">Students can be asked to consider how art reflects time periods, cultures, traditions, etc. </w:t>
      </w:r>
      <w:r w:rsidR="000018DB">
        <w:rPr>
          <w:rFonts w:ascii="Times New Roman" w:hAnsi="Times New Roman" w:eastAsia="Times New Roman" w:cs="Times New Roman"/>
          <w:i/>
          <w:iCs/>
        </w:rPr>
        <w:t xml:space="preserve">Part of their exploration of industrialization could be focused on how </w:t>
      </w:r>
      <w:r w:rsidR="00C52BE8">
        <w:rPr>
          <w:rFonts w:ascii="Times New Roman" w:hAnsi="Times New Roman" w:eastAsia="Times New Roman" w:cs="Times New Roman"/>
          <w:i/>
          <w:iCs/>
        </w:rPr>
        <w:t xml:space="preserve">cultural aspects such as fashion can be seen </w:t>
      </w:r>
      <w:proofErr w:type="gramStart"/>
      <w:r w:rsidR="00C52BE8">
        <w:rPr>
          <w:rFonts w:ascii="Times New Roman" w:hAnsi="Times New Roman" w:eastAsia="Times New Roman" w:cs="Times New Roman"/>
          <w:i/>
          <w:iCs/>
        </w:rPr>
        <w:t>as a result of</w:t>
      </w:r>
      <w:proofErr w:type="gramEnd"/>
      <w:r w:rsidR="00C52BE8">
        <w:rPr>
          <w:rFonts w:ascii="Times New Roman" w:hAnsi="Times New Roman" w:eastAsia="Times New Roman" w:cs="Times New Roman"/>
          <w:i/>
          <w:iCs/>
        </w:rPr>
        <w:t xml:space="preserve"> this time period just as much as economic innovations, etc. </w:t>
      </w:r>
      <w:r w:rsidR="00B16F3B">
        <w:rPr>
          <w:rFonts w:ascii="Times New Roman" w:hAnsi="Times New Roman" w:eastAsia="Times New Roman" w:cs="Times New Roman"/>
          <w:i/>
          <w:iCs/>
        </w:rPr>
        <w:t>How do people show their connectedness through clothing and accessories? What do trends tell us about what people cared about or what was popular? Why were certain artistic expressions popular? How does this connect to the goods and ideas that were being spread globally at the time?</w:t>
      </w:r>
    </w:p>
    <w:p w:rsidRPr="00392172" w:rsidR="002604DE" w:rsidRDefault="002604DE" w14:paraId="7D9ACEA4" w14:textId="77777777">
      <w:pPr>
        <w:rPr>
          <w:rFonts w:ascii="Times New Roman" w:hAnsi="Times New Roman" w:eastAsia="Times New Roman" w:cs="Times New Roman"/>
          <w:i/>
          <w:iCs/>
        </w:rPr>
      </w:pPr>
    </w:p>
    <w:p w:rsidRPr="00392172" w:rsidR="00571F67" w:rsidP="00571F67" w:rsidRDefault="00571F67" w14:paraId="4F94F327" w14:textId="77777777">
      <w:pPr>
        <w:pBdr>
          <w:top w:val="single" w:color="auto" w:sz="4" w:space="1"/>
        </w:pBdr>
        <w:jc w:val="center"/>
        <w:rPr>
          <w:rFonts w:ascii="Times New Roman" w:hAnsi="Times New Roman" w:eastAsia="Times New Roman" w:cs="Times New Roman"/>
          <w:b/>
          <w:bCs/>
          <w:sz w:val="32"/>
          <w:szCs w:val="32"/>
        </w:rPr>
      </w:pPr>
    </w:p>
    <w:p w:rsidRPr="00392172" w:rsidR="007718D6" w:rsidP="00571F67" w:rsidRDefault="007718D6" w14:paraId="316099A0" w14:textId="7B9EBFD5">
      <w:pPr>
        <w:pBdr>
          <w:top w:val="single" w:color="auto" w:sz="4" w:space="1"/>
        </w:pBdr>
        <w:jc w:val="center"/>
        <w:rPr>
          <w:rFonts w:ascii="Times New Roman" w:hAnsi="Times New Roman" w:eastAsia="Times New Roman" w:cs="Times New Roman"/>
          <w:b/>
          <w:bCs/>
          <w:sz w:val="32"/>
          <w:szCs w:val="32"/>
        </w:rPr>
      </w:pPr>
      <w:r w:rsidRPr="00392172">
        <w:rPr>
          <w:rFonts w:ascii="Times New Roman" w:hAnsi="Times New Roman" w:eastAsia="Times New Roman" w:cs="Times New Roman"/>
          <w:b/>
          <w:bCs/>
          <w:sz w:val="32"/>
          <w:szCs w:val="32"/>
        </w:rPr>
        <w:t>Social Studies</w:t>
      </w:r>
    </w:p>
    <w:p w:rsidRPr="00392172" w:rsidR="00416B0F" w:rsidP="00571F67" w:rsidRDefault="00416B0F" w14:paraId="14323F99" w14:textId="66BE95BD">
      <w:pPr>
        <w:pBdr>
          <w:top w:val="single" w:color="auto" w:sz="4" w:space="1"/>
        </w:pBdr>
        <w:jc w:val="center"/>
        <w:rPr>
          <w:rFonts w:ascii="Times New Roman" w:hAnsi="Times New Roman" w:eastAsia="Times New Roman" w:cs="Times New Roman"/>
          <w:b/>
          <w:bCs/>
          <w:sz w:val="32"/>
          <w:szCs w:val="32"/>
        </w:rPr>
      </w:pPr>
    </w:p>
    <w:p w:rsidRPr="00392172" w:rsidR="007718D6" w:rsidRDefault="00056C06" w14:paraId="1971D53E" w14:textId="2CF773A7">
      <w:pPr>
        <w:rPr>
          <w:rFonts w:ascii="Times New Roman" w:hAnsi="Times New Roman" w:eastAsia="Times New Roman" w:cs="Times New Roman"/>
          <w:b/>
          <w:bCs/>
        </w:rPr>
      </w:pPr>
      <w:r w:rsidRPr="00392172">
        <w:rPr>
          <w:rFonts w:ascii="Times New Roman" w:hAnsi="Times New Roman" w:eastAsia="Times New Roman" w:cs="Times New Roman"/>
          <w:b/>
          <w:bCs/>
        </w:rPr>
        <w:t>Grade 6: History, Places, and Cultures in Europe and Americas</w:t>
      </w:r>
    </w:p>
    <w:tbl>
      <w:tblPr>
        <w:tblStyle w:val="PlainTable1"/>
        <w:tblW w:w="0" w:type="auto"/>
        <w:tblLook w:val="04A0" w:firstRow="1" w:lastRow="0" w:firstColumn="1" w:lastColumn="0" w:noHBand="0" w:noVBand="1"/>
      </w:tblPr>
      <w:tblGrid>
        <w:gridCol w:w="816"/>
        <w:gridCol w:w="8534"/>
      </w:tblGrid>
      <w:tr w:rsidRPr="00392172" w:rsidR="00186308" w:rsidTr="00547830" w14:paraId="291B1D4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dxa"/>
          </w:tcPr>
          <w:p w:rsidRPr="00392172" w:rsidR="00186308" w:rsidRDefault="00186308" w14:paraId="631DFAED" w14:textId="15E0E3BE">
            <w:pPr>
              <w:rPr>
                <w:rFonts w:ascii="Times New Roman" w:hAnsi="Times New Roman" w:eastAsia="Times New Roman" w:cs="Times New Roman"/>
              </w:rPr>
            </w:pPr>
            <w:r w:rsidRPr="00392172">
              <w:rPr>
                <w:rFonts w:ascii="Times New Roman" w:hAnsi="Times New Roman" w:eastAsia="Times New Roman" w:cs="Times New Roman"/>
              </w:rPr>
              <w:t>6.</w:t>
            </w:r>
            <w:r w:rsidRPr="00392172" w:rsidR="00633D86">
              <w:rPr>
                <w:rFonts w:ascii="Times New Roman" w:hAnsi="Times New Roman" w:eastAsia="Times New Roman" w:cs="Times New Roman"/>
              </w:rPr>
              <w:t>1.15</w:t>
            </w:r>
          </w:p>
        </w:tc>
        <w:tc>
          <w:tcPr>
            <w:tcW w:w="8534" w:type="dxa"/>
          </w:tcPr>
          <w:p w:rsidRPr="00392172" w:rsidR="00186308" w:rsidRDefault="00186308" w14:paraId="10305435" w14:textId="4996D987">
            <w:pPr>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b w:val="0"/>
                <w:bCs w:val="0"/>
              </w:rPr>
            </w:pPr>
            <w:r w:rsidRPr="00392172">
              <w:rPr>
                <w:rFonts w:ascii="Times New Roman" w:hAnsi="Times New Roman" w:eastAsia="Times New Roman" w:cs="Times New Roman"/>
                <w:b w:val="0"/>
                <w:bCs w:val="0"/>
              </w:rPr>
              <w:t xml:space="preserve">Describe </w:t>
            </w:r>
            <w:r w:rsidRPr="00392172" w:rsidR="00A27E13">
              <w:rPr>
                <w:rFonts w:ascii="Times New Roman" w:hAnsi="Times New Roman" w:eastAsia="Times New Roman" w:cs="Times New Roman"/>
                <w:b w:val="0"/>
                <w:bCs w:val="0"/>
              </w:rPr>
              <w:t>th</w:t>
            </w:r>
            <w:r w:rsidRPr="00392172" w:rsidR="00A27E13">
              <w:rPr>
                <w:rStyle w:val="normaltextrun"/>
                <w:rFonts w:ascii="Times New Roman" w:hAnsi="Times New Roman" w:cs="Times New Roman"/>
                <w:b w:val="0"/>
                <w:bCs w:val="0"/>
                <w:color w:val="000000"/>
                <w:bdr w:val="none" w:color="auto" w:sz="0" w:space="0" w:frame="1"/>
              </w:rPr>
              <w:t>e impact of industrialization and urbanization on the lives of individuals and on trade and cultural exchange between Europe and the Americas and the rest of the world.</w:t>
            </w:r>
          </w:p>
        </w:tc>
      </w:tr>
      <w:tr w:rsidRPr="00392172" w:rsidR="00186308" w:rsidTr="00056C06" w14:paraId="390C303B" w14:textId="77777777">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816" w:type="dxa"/>
          </w:tcPr>
          <w:p w:rsidRPr="00392172" w:rsidR="00186308" w:rsidRDefault="00186308" w14:paraId="103E9365" w14:textId="72889392">
            <w:pPr>
              <w:rPr>
                <w:rFonts w:ascii="Times New Roman" w:hAnsi="Times New Roman" w:eastAsia="Times New Roman" w:cs="Times New Roman"/>
              </w:rPr>
            </w:pPr>
            <w:r w:rsidRPr="00392172">
              <w:rPr>
                <w:rFonts w:ascii="Times New Roman" w:hAnsi="Times New Roman" w:eastAsia="Times New Roman" w:cs="Times New Roman"/>
              </w:rPr>
              <w:t>6.3.</w:t>
            </w:r>
            <w:r w:rsidRPr="00392172" w:rsidR="004A6D74">
              <w:rPr>
                <w:rFonts w:ascii="Times New Roman" w:hAnsi="Times New Roman" w:eastAsia="Times New Roman" w:cs="Times New Roman"/>
              </w:rPr>
              <w:t>4</w:t>
            </w:r>
          </w:p>
        </w:tc>
        <w:tc>
          <w:tcPr>
            <w:tcW w:w="8534" w:type="dxa"/>
          </w:tcPr>
          <w:p w:rsidRPr="00392172" w:rsidR="00186308" w:rsidRDefault="004A6D74" w14:paraId="4BA94D6D" w14:textId="46A06DD7">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rPr>
            </w:pPr>
            <w:r w:rsidRPr="00392172">
              <w:rPr>
                <w:rFonts w:ascii="Times New Roman" w:hAnsi="Times New Roman" w:eastAsia="Times New Roman" w:cs="Times New Roman"/>
              </w:rPr>
              <w:t>Describe and compare major cultural characteristics of regions in Europe and the Western Hemisphere.</w:t>
            </w:r>
            <w:r w:rsidRPr="00392172" w:rsidR="00186308">
              <w:rPr>
                <w:rFonts w:ascii="Times New Roman" w:hAnsi="Times New Roman" w:eastAsia="Times New Roman" w:cs="Times New Roman"/>
              </w:rPr>
              <w:t xml:space="preserve"> </w:t>
            </w:r>
          </w:p>
        </w:tc>
      </w:tr>
      <w:tr w:rsidRPr="00392172" w:rsidR="00F40EAD" w:rsidTr="00547830" w14:paraId="0DD7F9CA" w14:textId="77777777">
        <w:tc>
          <w:tcPr>
            <w:cnfStyle w:val="001000000000" w:firstRow="0" w:lastRow="0" w:firstColumn="1" w:lastColumn="0" w:oddVBand="0" w:evenVBand="0" w:oddHBand="0" w:evenHBand="0" w:firstRowFirstColumn="0" w:firstRowLastColumn="0" w:lastRowFirstColumn="0" w:lastRowLastColumn="0"/>
            <w:tcW w:w="816" w:type="dxa"/>
          </w:tcPr>
          <w:p w:rsidRPr="00392172" w:rsidR="00F40EAD" w:rsidRDefault="00F40EAD" w14:paraId="092EA8BD" w14:textId="4A4A5C07">
            <w:pPr>
              <w:rPr>
                <w:rFonts w:ascii="Times New Roman" w:hAnsi="Times New Roman" w:eastAsia="Times New Roman" w:cs="Times New Roman"/>
              </w:rPr>
            </w:pPr>
            <w:r w:rsidRPr="00392172">
              <w:rPr>
                <w:rFonts w:ascii="Times New Roman" w:hAnsi="Times New Roman" w:eastAsia="Times New Roman" w:cs="Times New Roman"/>
              </w:rPr>
              <w:t>6.3.10</w:t>
            </w:r>
          </w:p>
        </w:tc>
        <w:tc>
          <w:tcPr>
            <w:tcW w:w="8534" w:type="dxa"/>
          </w:tcPr>
          <w:p w:rsidRPr="00392172" w:rsidR="00F40EAD" w:rsidRDefault="00F40EAD" w14:paraId="5E0C02E5" w14:textId="0138F143">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rPr>
            </w:pPr>
            <w:r w:rsidRPr="00392172">
              <w:rPr>
                <w:rFonts w:ascii="Times New Roman" w:hAnsi="Times New Roman" w:eastAsia="Times New Roman" w:cs="Times New Roman"/>
              </w:rPr>
              <w:t xml:space="preserve">Explain the ways cultural diffusion, invention, and innovation change culture. </w:t>
            </w:r>
          </w:p>
        </w:tc>
      </w:tr>
      <w:tr w:rsidRPr="00392172" w:rsidR="007F547A" w:rsidTr="00547830" w14:paraId="7B07013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dxa"/>
          </w:tcPr>
          <w:p w:rsidRPr="00392172" w:rsidR="007F547A" w:rsidRDefault="007F547A" w14:paraId="17A805C0" w14:textId="144A6717">
            <w:pPr>
              <w:rPr>
                <w:rFonts w:ascii="Times New Roman" w:hAnsi="Times New Roman" w:eastAsia="Times New Roman" w:cs="Times New Roman"/>
              </w:rPr>
            </w:pPr>
            <w:r w:rsidRPr="00392172">
              <w:rPr>
                <w:rFonts w:ascii="Times New Roman" w:hAnsi="Times New Roman" w:eastAsia="Times New Roman" w:cs="Times New Roman"/>
              </w:rPr>
              <w:t>6.3.11</w:t>
            </w:r>
          </w:p>
        </w:tc>
        <w:tc>
          <w:tcPr>
            <w:tcW w:w="8534" w:type="dxa"/>
          </w:tcPr>
          <w:p w:rsidRPr="00392172" w:rsidR="007F547A" w:rsidRDefault="007F547A" w14:paraId="23F14C40" w14:textId="679DF7A5">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rPr>
            </w:pPr>
            <w:r w:rsidRPr="00392172">
              <w:rPr>
                <w:rFonts w:ascii="Times New Roman" w:hAnsi="Times New Roman" w:eastAsia="Times New Roman" w:cs="Times New Roman"/>
              </w:rPr>
              <w:t xml:space="preserve">Differentiate between the </w:t>
            </w:r>
            <w:proofErr w:type="gramStart"/>
            <w:r w:rsidRPr="00392172">
              <w:rPr>
                <w:rFonts w:ascii="Times New Roman" w:hAnsi="Times New Roman" w:eastAsia="Times New Roman" w:cs="Times New Roman"/>
              </w:rPr>
              <w:t>terms</w:t>
            </w:r>
            <w:proofErr w:type="gramEnd"/>
            <w:r w:rsidRPr="00392172">
              <w:rPr>
                <w:rFonts w:ascii="Times New Roman" w:hAnsi="Times New Roman" w:eastAsia="Times New Roman" w:cs="Times New Roman"/>
              </w:rPr>
              <w:t xml:space="preserve"> anthropology, archaeology, and artifacts while explaining how these contribute to our understanding of societies in the present and the past. </w:t>
            </w:r>
          </w:p>
        </w:tc>
      </w:tr>
      <w:tr w:rsidRPr="00392172" w:rsidR="009B2D95" w:rsidTr="00547830" w14:paraId="3B8F08BA" w14:textId="77777777">
        <w:tc>
          <w:tcPr>
            <w:cnfStyle w:val="001000000000" w:firstRow="0" w:lastRow="0" w:firstColumn="1" w:lastColumn="0" w:oddVBand="0" w:evenVBand="0" w:oddHBand="0" w:evenHBand="0" w:firstRowFirstColumn="0" w:firstRowLastColumn="0" w:lastRowFirstColumn="0" w:lastRowLastColumn="0"/>
            <w:tcW w:w="816" w:type="dxa"/>
          </w:tcPr>
          <w:p w:rsidRPr="00392172" w:rsidR="009B2D95" w:rsidRDefault="009B2D95" w14:paraId="40F54473" w14:textId="7EB73380">
            <w:pPr>
              <w:rPr>
                <w:rFonts w:ascii="Times New Roman" w:hAnsi="Times New Roman" w:eastAsia="Times New Roman" w:cs="Times New Roman"/>
              </w:rPr>
            </w:pPr>
            <w:r w:rsidRPr="00392172">
              <w:rPr>
                <w:rFonts w:ascii="Times New Roman" w:hAnsi="Times New Roman" w:eastAsia="Times New Roman" w:cs="Times New Roman"/>
              </w:rPr>
              <w:t>6.</w:t>
            </w:r>
            <w:r w:rsidRPr="00392172" w:rsidR="00FC0A73">
              <w:rPr>
                <w:rFonts w:ascii="Times New Roman" w:hAnsi="Times New Roman" w:eastAsia="Times New Roman" w:cs="Times New Roman"/>
              </w:rPr>
              <w:t>4.2</w:t>
            </w:r>
          </w:p>
        </w:tc>
        <w:tc>
          <w:tcPr>
            <w:tcW w:w="8534" w:type="dxa"/>
          </w:tcPr>
          <w:p w:rsidRPr="00392172" w:rsidR="009B2D95" w:rsidRDefault="00FC0A73" w14:paraId="1C4FC6EC" w14:textId="11DA4D0A">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rPr>
            </w:pPr>
            <w:r w:rsidRPr="00392172">
              <w:rPr>
                <w:rFonts w:ascii="Times New Roman" w:hAnsi="Times New Roman" w:eastAsia="Times New Roman" w:cs="Times New Roman"/>
              </w:rPr>
              <w:t xml:space="preserve">Analyze how countries of Europe and the Americas have been influenced by trade in different historical periods. </w:t>
            </w:r>
          </w:p>
        </w:tc>
      </w:tr>
    </w:tbl>
    <w:p w:rsidRPr="00392172" w:rsidR="00186308" w:rsidRDefault="00186308" w14:paraId="185783CD" w14:textId="22359556">
      <w:pPr>
        <w:rPr>
          <w:rFonts w:ascii="Times New Roman" w:hAnsi="Times New Roman" w:eastAsia="Times New Roman" w:cs="Times New Roman"/>
          <w:b/>
          <w:bCs/>
        </w:rPr>
      </w:pPr>
    </w:p>
    <w:p w:rsidRPr="00392172" w:rsidR="00186308" w:rsidRDefault="00B16F3B" w14:paraId="7CAEC2A7" w14:textId="2535C257">
      <w:pPr>
        <w:rPr>
          <w:rFonts w:ascii="Times New Roman" w:hAnsi="Times New Roman" w:eastAsia="Times New Roman" w:cs="Times New Roman"/>
          <w:i/>
          <w:iCs/>
        </w:rPr>
      </w:pPr>
      <w:r>
        <w:rPr>
          <w:rFonts w:ascii="Times New Roman" w:hAnsi="Times New Roman" w:eastAsia="Times New Roman" w:cs="Times New Roman"/>
          <w:i/>
          <w:iCs/>
        </w:rPr>
        <w:t xml:space="preserve">Students can be asked to examine the ways in which artifacts allow us to learn about time periods and cultures. </w:t>
      </w:r>
      <w:r w:rsidR="00995482">
        <w:rPr>
          <w:rFonts w:ascii="Times New Roman" w:hAnsi="Times New Roman" w:eastAsia="Times New Roman" w:cs="Times New Roman"/>
          <w:i/>
          <w:iCs/>
        </w:rPr>
        <w:t>While this lesson is focusing on European countries, there can be an exploration into how these trends spread to the Americas as well</w:t>
      </w:r>
      <w:r w:rsidRPr="00392172" w:rsidR="00825441">
        <w:rPr>
          <w:rFonts w:ascii="Times New Roman" w:hAnsi="Times New Roman" w:eastAsia="Times New Roman" w:cs="Times New Roman"/>
          <w:i/>
          <w:iCs/>
        </w:rPr>
        <w:t>.</w:t>
      </w:r>
      <w:r w:rsidR="00995482">
        <w:rPr>
          <w:rFonts w:ascii="Times New Roman" w:hAnsi="Times New Roman" w:eastAsia="Times New Roman" w:cs="Times New Roman"/>
          <w:i/>
          <w:iCs/>
        </w:rPr>
        <w:t xml:space="preserve"> A larger exploration of trade can also be a focus of study. </w:t>
      </w:r>
      <w:r w:rsidR="009C57B5">
        <w:rPr>
          <w:rFonts w:ascii="Times New Roman" w:hAnsi="Times New Roman" w:eastAsia="Times New Roman" w:cs="Times New Roman"/>
          <w:i/>
          <w:iCs/>
        </w:rPr>
        <w:t xml:space="preserve">Discussion of cultural diffusion is imperative when considering trends in art, fashion, architecture, etc. and </w:t>
      </w:r>
      <w:r w:rsidR="00D575C3">
        <w:rPr>
          <w:rFonts w:ascii="Times New Roman" w:hAnsi="Times New Roman" w:eastAsia="Times New Roman" w:cs="Times New Roman"/>
          <w:i/>
          <w:iCs/>
        </w:rPr>
        <w:t xml:space="preserve">the exploration of the impact of globalization. </w:t>
      </w:r>
      <w:r w:rsidRPr="00392172" w:rsidR="00825441">
        <w:rPr>
          <w:rFonts w:ascii="Times New Roman" w:hAnsi="Times New Roman" w:eastAsia="Times New Roman" w:cs="Times New Roman"/>
          <w:i/>
          <w:iCs/>
        </w:rPr>
        <w:t xml:space="preserve"> </w:t>
      </w:r>
    </w:p>
    <w:p w:rsidRPr="00392172" w:rsidR="00E22AE8" w:rsidRDefault="00E22AE8" w14:paraId="380196B8" w14:textId="2FFFEB22">
      <w:pPr>
        <w:rPr>
          <w:rFonts w:ascii="Times New Roman" w:hAnsi="Times New Roman" w:eastAsia="Times New Roman" w:cs="Times New Roman"/>
          <w:i/>
          <w:iCs/>
        </w:rPr>
      </w:pPr>
    </w:p>
    <w:p w:rsidRPr="00392172" w:rsidR="00FB1771" w:rsidP="00FB1771" w:rsidRDefault="00FB1771" w14:paraId="73399C36" w14:textId="206CB0CB">
      <w:pPr>
        <w:rPr>
          <w:rFonts w:ascii="Times New Roman" w:hAnsi="Times New Roman" w:eastAsia="Times New Roman" w:cs="Times New Roman"/>
        </w:rPr>
      </w:pPr>
      <w:r w:rsidRPr="00392172">
        <w:rPr>
          <w:rFonts w:ascii="Times New Roman" w:hAnsi="Times New Roman" w:eastAsia="Times New Roman" w:cs="Times New Roman"/>
          <w:b/>
          <w:bCs/>
        </w:rPr>
        <w:t>Ethnic Studies</w:t>
      </w:r>
    </w:p>
    <w:tbl>
      <w:tblPr>
        <w:tblStyle w:val="TableGrid"/>
        <w:tblW w:w="0" w:type="auto"/>
        <w:tblLook w:val="04A0" w:firstRow="1" w:lastRow="0" w:firstColumn="1" w:lastColumn="0" w:noHBand="0" w:noVBand="1"/>
      </w:tblPr>
      <w:tblGrid>
        <w:gridCol w:w="985"/>
        <w:gridCol w:w="8365"/>
      </w:tblGrid>
      <w:tr w:rsidRPr="00392172" w:rsidR="00FB1771" w:rsidTr="00EC28B8" w14:paraId="407F25AA" w14:textId="77777777">
        <w:tc>
          <w:tcPr>
            <w:tcW w:w="985" w:type="dxa"/>
          </w:tcPr>
          <w:p w:rsidRPr="00392172" w:rsidR="00FB1771" w:rsidP="0097095D" w:rsidRDefault="00EC28B8" w14:paraId="042AB80F" w14:textId="29BAF2C8">
            <w:pPr>
              <w:rPr>
                <w:rFonts w:ascii="Times New Roman" w:hAnsi="Times New Roman" w:eastAsia="Times New Roman" w:cs="Times New Roman"/>
              </w:rPr>
            </w:pPr>
            <w:r w:rsidRPr="00392172">
              <w:rPr>
                <w:rFonts w:ascii="Times New Roman" w:hAnsi="Times New Roman" w:eastAsia="Times New Roman" w:cs="Times New Roman"/>
              </w:rPr>
              <w:t>ES.4.1</w:t>
            </w:r>
          </w:p>
        </w:tc>
        <w:tc>
          <w:tcPr>
            <w:tcW w:w="8365" w:type="dxa"/>
          </w:tcPr>
          <w:p w:rsidRPr="00392172" w:rsidR="00FB1771" w:rsidP="0097095D" w:rsidRDefault="00EC28B8" w14:paraId="75E3D569" w14:textId="589AB415">
            <w:pPr>
              <w:rPr>
                <w:rFonts w:ascii="Times New Roman" w:hAnsi="Times New Roman" w:eastAsia="Times New Roman" w:cs="Times New Roman"/>
              </w:rPr>
            </w:pPr>
            <w:r w:rsidRPr="00392172">
              <w:rPr>
                <w:rStyle w:val="normaltextrun"/>
                <w:rFonts w:ascii="Times New Roman" w:hAnsi="Times New Roman" w:cs="Times New Roman"/>
                <w:i/>
                <w:iCs/>
                <w:color w:val="000000"/>
                <w:shd w:val="clear" w:color="auto" w:fill="FFFFFF"/>
              </w:rPr>
              <w:t xml:space="preserve">Students examine historical and contemporary economic, intellectual, social, </w:t>
            </w:r>
            <w:proofErr w:type="gramStart"/>
            <w:r w:rsidRPr="00392172">
              <w:rPr>
                <w:rStyle w:val="normaltextrun"/>
                <w:rFonts w:ascii="Times New Roman" w:hAnsi="Times New Roman" w:cs="Times New Roman"/>
                <w:i/>
                <w:iCs/>
                <w:color w:val="000000"/>
                <w:shd w:val="clear" w:color="auto" w:fill="FFFFFF"/>
              </w:rPr>
              <w:t>cultural</w:t>
            </w:r>
            <w:proofErr w:type="gramEnd"/>
            <w:r w:rsidRPr="00392172">
              <w:rPr>
                <w:rStyle w:val="normaltextrun"/>
                <w:rFonts w:ascii="Times New Roman" w:hAnsi="Times New Roman" w:cs="Times New Roman"/>
                <w:i/>
                <w:iCs/>
                <w:color w:val="000000"/>
                <w:shd w:val="clear" w:color="auto" w:fill="FFFFFF"/>
              </w:rPr>
              <w:t xml:space="preserve"> and political contributions to society by ethnic or racial group(s) or an individual within a group.</w:t>
            </w:r>
            <w:r w:rsidRPr="00392172">
              <w:rPr>
                <w:rStyle w:val="eop"/>
                <w:rFonts w:ascii="Times New Roman" w:hAnsi="Times New Roman" w:cs="Times New Roman"/>
                <w:color w:val="000000"/>
                <w:shd w:val="clear" w:color="auto" w:fill="FFFFFF"/>
              </w:rPr>
              <w:t> </w:t>
            </w:r>
          </w:p>
        </w:tc>
      </w:tr>
    </w:tbl>
    <w:p w:rsidRPr="00392172" w:rsidR="00FB1771" w:rsidP="00FB1771" w:rsidRDefault="00FB1771" w14:paraId="02E015BA" w14:textId="77777777">
      <w:pPr>
        <w:rPr>
          <w:rFonts w:ascii="Times New Roman" w:hAnsi="Times New Roman" w:eastAsia="Times New Roman" w:cs="Times New Roman"/>
        </w:rPr>
      </w:pPr>
    </w:p>
    <w:p w:rsidRPr="00392172" w:rsidR="00E22AE8" w:rsidRDefault="00E9527E" w14:paraId="07EC4C79" w14:textId="3FD64FAD">
      <w:pPr>
        <w:rPr>
          <w:rFonts w:ascii="Times New Roman" w:hAnsi="Times New Roman" w:eastAsia="Times New Roman" w:cs="Times New Roman"/>
        </w:rPr>
      </w:pPr>
      <w:r w:rsidRPr="00392172">
        <w:rPr>
          <w:rFonts w:ascii="Times New Roman" w:hAnsi="Times New Roman" w:eastAsia="Times New Roman" w:cs="Times New Roman"/>
          <w:b/>
          <w:bCs/>
        </w:rPr>
        <w:t>Geography and History of the World</w:t>
      </w:r>
    </w:p>
    <w:tbl>
      <w:tblPr>
        <w:tblStyle w:val="TableGrid"/>
        <w:tblW w:w="0" w:type="auto"/>
        <w:tblLook w:val="04A0" w:firstRow="1" w:lastRow="0" w:firstColumn="1" w:lastColumn="0" w:noHBand="0" w:noVBand="1"/>
      </w:tblPr>
      <w:tblGrid>
        <w:gridCol w:w="1165"/>
        <w:gridCol w:w="8185"/>
      </w:tblGrid>
      <w:tr w:rsidRPr="00392172" w:rsidR="00E9527E" w:rsidTr="00527454" w14:paraId="41DDD7E4" w14:textId="77777777">
        <w:tc>
          <w:tcPr>
            <w:tcW w:w="1165" w:type="dxa"/>
          </w:tcPr>
          <w:p w:rsidRPr="00392172" w:rsidR="00E9527E" w:rsidP="005F1F38" w:rsidRDefault="00E9527E" w14:paraId="76818D70" w14:textId="16CBE2E1">
            <w:pPr>
              <w:tabs>
                <w:tab w:val="right" w:pos="4459"/>
              </w:tabs>
              <w:rPr>
                <w:rFonts w:ascii="Times New Roman" w:hAnsi="Times New Roman" w:eastAsia="Times New Roman" w:cs="Times New Roman"/>
              </w:rPr>
            </w:pPr>
            <w:r w:rsidRPr="00392172">
              <w:rPr>
                <w:rFonts w:ascii="Times New Roman" w:hAnsi="Times New Roman" w:eastAsia="Times New Roman" w:cs="Times New Roman"/>
              </w:rPr>
              <w:t>GHW.</w:t>
            </w:r>
            <w:r w:rsidRPr="00392172" w:rsidR="00527454">
              <w:rPr>
                <w:rFonts w:ascii="Times New Roman" w:hAnsi="Times New Roman" w:eastAsia="Times New Roman" w:cs="Times New Roman"/>
              </w:rPr>
              <w:t>6.2</w:t>
            </w:r>
          </w:p>
        </w:tc>
        <w:tc>
          <w:tcPr>
            <w:tcW w:w="8185" w:type="dxa"/>
          </w:tcPr>
          <w:p w:rsidRPr="00392172" w:rsidR="00E9527E" w:rsidRDefault="00527454" w14:paraId="631BF048" w14:textId="34C55A10">
            <w:pPr>
              <w:rPr>
                <w:rFonts w:ascii="Times New Roman" w:hAnsi="Times New Roman" w:eastAsia="Times New Roman" w:cs="Times New Roman"/>
              </w:rPr>
            </w:pPr>
            <w:r w:rsidRPr="00392172">
              <w:rPr>
                <w:rStyle w:val="normaltextrun"/>
                <w:rFonts w:ascii="Times New Roman" w:hAnsi="Times New Roman" w:cs="Times New Roman"/>
                <w:i/>
                <w:iCs/>
                <w:color w:val="000000"/>
                <w:shd w:val="clear" w:color="auto" w:fill="FFFFFF"/>
              </w:rPr>
              <w:t>Use a variety of text (writing, maps, timelines and/or other graphic representations) to show the origin and spread of specific innovations. Assess the impact of these innovations on the human and physical environments of the regions to which they spread.</w:t>
            </w:r>
            <w:r w:rsidRPr="00392172">
              <w:rPr>
                <w:rStyle w:val="eop"/>
                <w:rFonts w:ascii="Times New Roman" w:hAnsi="Times New Roman" w:cs="Times New Roman"/>
                <w:color w:val="000000"/>
                <w:shd w:val="clear" w:color="auto" w:fill="FFFFFF"/>
              </w:rPr>
              <w:t> </w:t>
            </w:r>
          </w:p>
        </w:tc>
      </w:tr>
      <w:tr w:rsidRPr="00392172" w:rsidR="00E9527E" w:rsidTr="00527454" w14:paraId="47CEE233" w14:textId="77777777">
        <w:tc>
          <w:tcPr>
            <w:tcW w:w="1165" w:type="dxa"/>
          </w:tcPr>
          <w:p w:rsidRPr="00392172" w:rsidR="00E9527E" w:rsidRDefault="00E9527E" w14:paraId="76B02895" w14:textId="113CABBB">
            <w:pPr>
              <w:rPr>
                <w:rFonts w:ascii="Times New Roman" w:hAnsi="Times New Roman" w:eastAsia="Times New Roman" w:cs="Times New Roman"/>
              </w:rPr>
            </w:pPr>
            <w:r w:rsidRPr="00392172">
              <w:rPr>
                <w:rFonts w:ascii="Times New Roman" w:hAnsi="Times New Roman" w:eastAsia="Times New Roman" w:cs="Times New Roman"/>
              </w:rPr>
              <w:t>GHW.</w:t>
            </w:r>
            <w:r w:rsidRPr="00392172" w:rsidR="00250634">
              <w:rPr>
                <w:rFonts w:ascii="Times New Roman" w:hAnsi="Times New Roman" w:eastAsia="Times New Roman" w:cs="Times New Roman"/>
              </w:rPr>
              <w:t>8.2</w:t>
            </w:r>
          </w:p>
        </w:tc>
        <w:tc>
          <w:tcPr>
            <w:tcW w:w="8185" w:type="dxa"/>
          </w:tcPr>
          <w:p w:rsidRPr="00392172" w:rsidR="00E9527E" w:rsidRDefault="00250634" w14:paraId="5F11C567" w14:textId="11B751F1">
            <w:pPr>
              <w:rPr>
                <w:rFonts w:ascii="Times New Roman" w:hAnsi="Times New Roman" w:eastAsia="Times New Roman" w:cs="Times New Roman"/>
              </w:rPr>
            </w:pPr>
            <w:r w:rsidRPr="00392172">
              <w:rPr>
                <w:rStyle w:val="normaltextrun"/>
                <w:rFonts w:ascii="Times New Roman" w:hAnsi="Times New Roman" w:cs="Times New Roman"/>
                <w:i/>
                <w:iCs/>
                <w:color w:val="000000"/>
                <w:shd w:val="clear" w:color="auto" w:fill="FFFFFF"/>
              </w:rPr>
              <w:t xml:space="preserve">Prepare graphic representations, such as maps, </w:t>
            </w:r>
            <w:proofErr w:type="gramStart"/>
            <w:r w:rsidRPr="00392172">
              <w:rPr>
                <w:rStyle w:val="normaltextrun"/>
                <w:rFonts w:ascii="Times New Roman" w:hAnsi="Times New Roman" w:cs="Times New Roman"/>
                <w:i/>
                <w:iCs/>
                <w:color w:val="000000"/>
                <w:shd w:val="clear" w:color="auto" w:fill="FFFFFF"/>
              </w:rPr>
              <w:t>tables</w:t>
            </w:r>
            <w:proofErr w:type="gramEnd"/>
            <w:r w:rsidRPr="00392172">
              <w:rPr>
                <w:rStyle w:val="normaltextrun"/>
                <w:rFonts w:ascii="Times New Roman" w:hAnsi="Times New Roman" w:cs="Times New Roman"/>
                <w:i/>
                <w:iCs/>
                <w:color w:val="000000"/>
                <w:shd w:val="clear" w:color="auto" w:fill="FFFFFF"/>
              </w:rPr>
              <w:t xml:space="preserve"> and timelines, to describe the global movement of goods and services between and among countries and world regions over time. Analyze and assess the patterns and networks of economic interdependence or lack of interdependence.</w:t>
            </w:r>
            <w:r w:rsidRPr="00392172">
              <w:rPr>
                <w:rStyle w:val="eop"/>
                <w:rFonts w:ascii="Times New Roman" w:hAnsi="Times New Roman" w:cs="Times New Roman"/>
                <w:color w:val="000000"/>
                <w:shd w:val="clear" w:color="auto" w:fill="FFFFFF"/>
              </w:rPr>
              <w:t> </w:t>
            </w:r>
          </w:p>
        </w:tc>
      </w:tr>
    </w:tbl>
    <w:p w:rsidRPr="00392172" w:rsidR="00E9527E" w:rsidRDefault="00E9527E" w14:paraId="1BBB744B" w14:textId="7F13E99E">
      <w:pPr>
        <w:rPr>
          <w:rFonts w:ascii="Times New Roman" w:hAnsi="Times New Roman" w:eastAsia="Times New Roman" w:cs="Times New Roman"/>
        </w:rPr>
      </w:pPr>
    </w:p>
    <w:p w:rsidRPr="00392172" w:rsidR="00110066" w:rsidRDefault="00110066" w14:paraId="39F64424" w14:textId="2D4B1F70">
      <w:pPr>
        <w:rPr>
          <w:rFonts w:ascii="Times New Roman" w:hAnsi="Times New Roman" w:eastAsia="Times New Roman" w:cs="Times New Roman"/>
        </w:rPr>
      </w:pPr>
      <w:r w:rsidRPr="00392172">
        <w:rPr>
          <w:rFonts w:ascii="Times New Roman" w:hAnsi="Times New Roman" w:eastAsia="Times New Roman" w:cs="Times New Roman"/>
          <w:b/>
          <w:bCs/>
        </w:rPr>
        <w:t>World History and Civilization</w:t>
      </w:r>
    </w:p>
    <w:tbl>
      <w:tblPr>
        <w:tblStyle w:val="TableGrid"/>
        <w:tblW w:w="0" w:type="auto"/>
        <w:tblLook w:val="04A0" w:firstRow="1" w:lastRow="0" w:firstColumn="1" w:lastColumn="0" w:noHBand="0" w:noVBand="1"/>
      </w:tblPr>
      <w:tblGrid>
        <w:gridCol w:w="1165"/>
        <w:gridCol w:w="8185"/>
      </w:tblGrid>
      <w:tr w:rsidRPr="00392172" w:rsidR="00110066" w:rsidTr="00FA7459" w14:paraId="20F9F1B1" w14:textId="77777777">
        <w:tc>
          <w:tcPr>
            <w:tcW w:w="1165" w:type="dxa"/>
          </w:tcPr>
          <w:p w:rsidRPr="00392172" w:rsidR="00110066" w:rsidRDefault="00110066" w14:paraId="05746991" w14:textId="5CFDD51A">
            <w:pPr>
              <w:rPr>
                <w:rFonts w:ascii="Times New Roman" w:hAnsi="Times New Roman" w:eastAsia="Times New Roman" w:cs="Times New Roman"/>
              </w:rPr>
            </w:pPr>
            <w:r w:rsidRPr="00392172">
              <w:rPr>
                <w:rFonts w:ascii="Times New Roman" w:hAnsi="Times New Roman" w:eastAsia="Times New Roman" w:cs="Times New Roman"/>
              </w:rPr>
              <w:t>WH.</w:t>
            </w:r>
            <w:r w:rsidRPr="00392172" w:rsidR="00DE0831">
              <w:rPr>
                <w:rFonts w:ascii="Times New Roman" w:hAnsi="Times New Roman" w:eastAsia="Times New Roman" w:cs="Times New Roman"/>
              </w:rPr>
              <w:t>6.11</w:t>
            </w:r>
          </w:p>
        </w:tc>
        <w:tc>
          <w:tcPr>
            <w:tcW w:w="8185" w:type="dxa"/>
          </w:tcPr>
          <w:p w:rsidRPr="00392172" w:rsidR="00110066" w:rsidRDefault="00DE0831" w14:paraId="5E02801E" w14:textId="2AEA2346">
            <w:pPr>
              <w:rPr>
                <w:rFonts w:ascii="Times New Roman" w:hAnsi="Times New Roman" w:eastAsia="Times New Roman" w:cs="Times New Roman"/>
              </w:rPr>
            </w:pPr>
            <w:r w:rsidRPr="00392172">
              <w:rPr>
                <w:rFonts w:ascii="Times New Roman" w:hAnsi="Times New Roman" w:eastAsia="Times New Roman" w:cs="Times New Roman"/>
              </w:rPr>
              <w:t>Describe and analyze the global expansion of democracy and globalization in the late 20</w:t>
            </w:r>
            <w:r w:rsidRPr="00392172">
              <w:rPr>
                <w:rFonts w:ascii="Times New Roman" w:hAnsi="Times New Roman" w:eastAsia="Times New Roman" w:cs="Times New Roman"/>
                <w:vertAlign w:val="superscript"/>
              </w:rPr>
              <w:t>th</w:t>
            </w:r>
            <w:r w:rsidRPr="00392172">
              <w:rPr>
                <w:rFonts w:ascii="Times New Roman" w:hAnsi="Times New Roman" w:eastAsia="Times New Roman" w:cs="Times New Roman"/>
              </w:rPr>
              <w:t xml:space="preserve"> century. </w:t>
            </w:r>
          </w:p>
        </w:tc>
      </w:tr>
    </w:tbl>
    <w:p w:rsidRPr="00392172" w:rsidR="00110066" w:rsidRDefault="00110066" w14:paraId="3601E36E" w14:textId="2706BCA2">
      <w:pPr>
        <w:rPr>
          <w:rFonts w:ascii="Times New Roman" w:hAnsi="Times New Roman" w:eastAsia="Times New Roman" w:cs="Times New Roman"/>
        </w:rPr>
      </w:pPr>
    </w:p>
    <w:p w:rsidRPr="00392172" w:rsidR="00825441" w:rsidP="00D575C3" w:rsidRDefault="00575A51" w14:paraId="4F9AFF7F" w14:textId="6D721013">
      <w:pPr>
        <w:rPr>
          <w:rFonts w:ascii="Times New Roman" w:hAnsi="Times New Roman" w:eastAsia="Times New Roman" w:cs="Times New Roman"/>
          <w:i/>
          <w:iCs/>
        </w:rPr>
      </w:pPr>
      <w:r w:rsidRPr="00392172">
        <w:rPr>
          <w:rFonts w:ascii="Times New Roman" w:hAnsi="Times New Roman" w:eastAsia="Times New Roman" w:cs="Times New Roman"/>
          <w:i/>
          <w:iCs/>
        </w:rPr>
        <w:t>The</w:t>
      </w:r>
      <w:r w:rsidRPr="00392172" w:rsidR="005270E1">
        <w:rPr>
          <w:rFonts w:ascii="Times New Roman" w:hAnsi="Times New Roman" w:eastAsia="Times New Roman" w:cs="Times New Roman"/>
          <w:i/>
          <w:iCs/>
        </w:rPr>
        <w:t xml:space="preserve"> incorporation of these artifacts is broadly applicable when teachers are covering </w:t>
      </w:r>
      <w:r w:rsidR="00D575C3">
        <w:rPr>
          <w:rFonts w:ascii="Times New Roman" w:hAnsi="Times New Roman" w:eastAsia="Times New Roman" w:cs="Times New Roman"/>
          <w:i/>
          <w:iCs/>
        </w:rPr>
        <w:t>the 20</w:t>
      </w:r>
      <w:r w:rsidRPr="00D575C3" w:rsidR="00D575C3">
        <w:rPr>
          <w:rFonts w:ascii="Times New Roman" w:hAnsi="Times New Roman" w:eastAsia="Times New Roman" w:cs="Times New Roman"/>
          <w:i/>
          <w:iCs/>
          <w:vertAlign w:val="superscript"/>
        </w:rPr>
        <w:t>th</w:t>
      </w:r>
      <w:r w:rsidR="00D575C3">
        <w:rPr>
          <w:rFonts w:ascii="Times New Roman" w:hAnsi="Times New Roman" w:eastAsia="Times New Roman" w:cs="Times New Roman"/>
          <w:i/>
          <w:iCs/>
        </w:rPr>
        <w:t xml:space="preserve"> century in Europe and the Americas</w:t>
      </w:r>
      <w:r w:rsidRPr="00392172" w:rsidR="005270E1">
        <w:rPr>
          <w:rFonts w:ascii="Times New Roman" w:hAnsi="Times New Roman" w:eastAsia="Times New Roman" w:cs="Times New Roman"/>
          <w:i/>
          <w:iCs/>
        </w:rPr>
        <w:t xml:space="preserve">. </w:t>
      </w:r>
      <w:r w:rsidR="00D575C3">
        <w:rPr>
          <w:rFonts w:ascii="Times New Roman" w:hAnsi="Times New Roman" w:eastAsia="Times New Roman" w:cs="Times New Roman"/>
          <w:i/>
          <w:iCs/>
        </w:rPr>
        <w:t xml:space="preserve">This portion of the curriculum is rich in </w:t>
      </w:r>
      <w:r w:rsidR="007B1E97">
        <w:rPr>
          <w:rFonts w:ascii="Times New Roman" w:hAnsi="Times New Roman" w:eastAsia="Times New Roman" w:cs="Times New Roman"/>
          <w:i/>
          <w:iCs/>
        </w:rPr>
        <w:t xml:space="preserve">examining the interconnectedness of our world during a time of expansion and growth. There could be exploration into how globalization became even more </w:t>
      </w:r>
      <w:r w:rsidR="00226813">
        <w:rPr>
          <w:rFonts w:ascii="Times New Roman" w:hAnsi="Times New Roman" w:eastAsia="Times New Roman" w:cs="Times New Roman"/>
          <w:i/>
          <w:iCs/>
        </w:rPr>
        <w:t xml:space="preserve">prevalent as the century continued and even connections to modern day could be explored to make the content more relatable to students’ lives. </w:t>
      </w:r>
    </w:p>
    <w:p w:rsidRPr="00392172" w:rsidR="00186308" w:rsidRDefault="00186308" w14:paraId="7003E1CB" w14:textId="77777777">
      <w:pPr>
        <w:rPr>
          <w:rFonts w:ascii="Times New Roman" w:hAnsi="Times New Roman" w:eastAsia="Times New Roman" w:cs="Times New Roman"/>
          <w:b/>
          <w:bCs/>
        </w:rPr>
      </w:pPr>
    </w:p>
    <w:p w:rsidRPr="00392172" w:rsidR="004A2D43" w:rsidP="004A2D43" w:rsidRDefault="004A2D43" w14:paraId="29B4E8D1" w14:textId="77777777">
      <w:pPr>
        <w:pBdr>
          <w:top w:val="single" w:color="auto" w:sz="4" w:space="1"/>
        </w:pBdr>
        <w:rPr>
          <w:rFonts w:ascii="Times New Roman" w:hAnsi="Times New Roman" w:eastAsia="Times New Roman" w:cs="Times New Roman"/>
          <w:b/>
          <w:bCs/>
        </w:rPr>
      </w:pPr>
    </w:p>
    <w:p w:rsidRPr="00392172" w:rsidR="007718D6" w:rsidP="004A2D43" w:rsidRDefault="007718D6" w14:paraId="246DDF8A" w14:textId="12F3B008">
      <w:pPr>
        <w:pBdr>
          <w:top w:val="single" w:color="auto" w:sz="4" w:space="1"/>
        </w:pBdr>
        <w:jc w:val="center"/>
        <w:rPr>
          <w:rFonts w:ascii="Times New Roman" w:hAnsi="Times New Roman" w:eastAsia="Times New Roman" w:cs="Times New Roman"/>
          <w:b/>
          <w:bCs/>
          <w:sz w:val="32"/>
          <w:szCs w:val="32"/>
        </w:rPr>
      </w:pPr>
      <w:r w:rsidRPr="00392172">
        <w:rPr>
          <w:rFonts w:ascii="Times New Roman" w:hAnsi="Times New Roman" w:eastAsia="Times New Roman" w:cs="Times New Roman"/>
          <w:b/>
          <w:bCs/>
          <w:sz w:val="32"/>
          <w:szCs w:val="32"/>
        </w:rPr>
        <w:t>Language Arts</w:t>
      </w:r>
    </w:p>
    <w:p w:rsidRPr="00392172" w:rsidR="007718D6" w:rsidRDefault="007718D6" w14:paraId="165DA777" w14:textId="21EE2B64">
      <w:pPr>
        <w:rPr>
          <w:rFonts w:ascii="Times New Roman" w:hAnsi="Times New Roman" w:eastAsia="Times New Roman" w:cs="Times New Roman"/>
          <w:b/>
          <w:bCs/>
        </w:rPr>
      </w:pPr>
    </w:p>
    <w:p w:rsidRPr="00392172" w:rsidR="004A2D43" w:rsidRDefault="004A2D43" w14:paraId="1F68330D" w14:textId="3BD263F2">
      <w:pPr>
        <w:rPr>
          <w:rFonts w:ascii="Times New Roman" w:hAnsi="Times New Roman" w:eastAsia="Times New Roman" w:cs="Times New Roman"/>
          <w:b/>
          <w:bCs/>
        </w:rPr>
      </w:pPr>
      <w:r w:rsidRPr="00392172">
        <w:rPr>
          <w:rFonts w:ascii="Times New Roman" w:hAnsi="Times New Roman" w:eastAsia="Times New Roman" w:cs="Times New Roman"/>
          <w:b/>
          <w:bCs/>
        </w:rPr>
        <w:t>Writing Skills:</w:t>
      </w:r>
    </w:p>
    <w:p w:rsidRPr="00392172" w:rsidR="004A2D43" w:rsidRDefault="004A2D43" w14:paraId="21977A41" w14:textId="4B39C8B5">
      <w:pPr>
        <w:rPr>
          <w:rFonts w:ascii="Times New Roman" w:hAnsi="Times New Roman" w:eastAsia="Times New Roman" w:cs="Times New Roman"/>
          <w:b/>
          <w:bCs/>
        </w:rPr>
      </w:pPr>
    </w:p>
    <w:tbl>
      <w:tblPr>
        <w:tblStyle w:val="PlainTable1"/>
        <w:tblW w:w="0" w:type="auto"/>
        <w:tblLook w:val="04A0" w:firstRow="1" w:lastRow="0" w:firstColumn="1" w:lastColumn="0" w:noHBand="0" w:noVBand="1"/>
      </w:tblPr>
      <w:tblGrid>
        <w:gridCol w:w="895"/>
        <w:gridCol w:w="8455"/>
      </w:tblGrid>
      <w:tr w:rsidRPr="00392172" w:rsidR="000D6FE5" w:rsidTr="000D6FE5" w14:paraId="6F720D8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rsidRPr="00392172" w:rsidR="000D6FE5" w:rsidP="000D6FE5" w:rsidRDefault="000D6FE5" w14:paraId="4F7A0527" w14:textId="5D296CFF">
            <w:pPr>
              <w:rPr>
                <w:rFonts w:ascii="Times New Roman" w:hAnsi="Times New Roman" w:cs="Times New Roman"/>
              </w:rPr>
            </w:pPr>
            <w:r w:rsidRPr="00392172">
              <w:rPr>
                <w:rFonts w:ascii="Times New Roman" w:hAnsi="Times New Roman" w:cs="Times New Roman"/>
              </w:rPr>
              <w:t xml:space="preserve">4.W.5 </w:t>
            </w:r>
          </w:p>
        </w:tc>
        <w:tc>
          <w:tcPr>
            <w:tcW w:w="8455" w:type="dxa"/>
          </w:tcPr>
          <w:p w:rsidRPr="00392172" w:rsidR="000D6FE5" w:rsidP="000D6FE5" w:rsidRDefault="000D6FE5" w14:paraId="5A94AA27" w14:textId="7777777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92172">
              <w:rPr>
                <w:rFonts w:ascii="Times New Roman" w:hAnsi="Times New Roman" w:cs="Times New Roman"/>
                <w:b w:val="0"/>
                <w:bCs w:val="0"/>
              </w:rPr>
              <w:t xml:space="preserve">Conduct short research on a topic. </w:t>
            </w:r>
          </w:p>
          <w:p w:rsidRPr="00392172" w:rsidR="005C348B" w:rsidP="005C348B" w:rsidRDefault="000D6FE5" w14:paraId="0F5E9F46" w14:textId="77777777">
            <w:pPr>
              <w:pStyle w:val="ListParagraph"/>
              <w:numPr>
                <w:ilvl w:val="0"/>
                <w:numId w:val="13"/>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392172">
              <w:rPr>
                <w:rFonts w:ascii="Times New Roman" w:hAnsi="Times New Roman" w:cs="Times New Roman"/>
                <w:b w:val="0"/>
                <w:bCs w:val="0"/>
              </w:rPr>
              <w:t xml:space="preserve">Identify a specific question to address (e.g., What is the history of the Indy 500?). </w:t>
            </w:r>
          </w:p>
          <w:p w:rsidRPr="00392172" w:rsidR="000D6FE5" w:rsidP="005C348B" w:rsidRDefault="000D6FE5" w14:paraId="6F3FAE39" w14:textId="5CB7B9C5">
            <w:pPr>
              <w:pStyle w:val="ListParagraph"/>
              <w:numPr>
                <w:ilvl w:val="0"/>
                <w:numId w:val="13"/>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392172">
              <w:rPr>
                <w:rFonts w:ascii="Times New Roman" w:hAnsi="Times New Roman" w:cs="Times New Roman"/>
                <w:b w:val="0"/>
                <w:bCs w:val="0"/>
              </w:rPr>
              <w:t xml:space="preserve">Use organizational features of print and digital sources to efficiently locate further information. </w:t>
            </w:r>
          </w:p>
          <w:p w:rsidR="006B04B7" w:rsidP="005C348B" w:rsidRDefault="000D6FE5" w14:paraId="74A5A79A" w14:textId="77777777">
            <w:pPr>
              <w:pStyle w:val="ListParagraph"/>
              <w:numPr>
                <w:ilvl w:val="0"/>
                <w:numId w:val="13"/>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92172">
              <w:rPr>
                <w:rFonts w:ascii="Times New Roman" w:hAnsi="Times New Roman" w:cs="Times New Roman"/>
                <w:b w:val="0"/>
                <w:bCs w:val="0"/>
              </w:rPr>
              <w:t xml:space="preserve">Determine the reliability of the sources. </w:t>
            </w:r>
          </w:p>
          <w:p w:rsidRPr="00392172" w:rsidR="000D6FE5" w:rsidP="005C348B" w:rsidRDefault="000D6FE5" w14:paraId="45D93F31" w14:textId="4E08A49A">
            <w:pPr>
              <w:pStyle w:val="ListParagraph"/>
              <w:numPr>
                <w:ilvl w:val="0"/>
                <w:numId w:val="13"/>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92172">
              <w:rPr>
                <w:rFonts w:ascii="Times New Roman" w:hAnsi="Times New Roman" w:cs="Times New Roman"/>
                <w:b w:val="0"/>
                <w:bCs w:val="0"/>
              </w:rPr>
              <w:t>Summarize and organize information in their own words, giving credit to the source</w:t>
            </w:r>
            <w:r w:rsidRPr="00392172">
              <w:rPr>
                <w:rFonts w:ascii="Times New Roman" w:hAnsi="Times New Roman" w:cs="Times New Roman"/>
              </w:rPr>
              <w:t xml:space="preserve"> </w:t>
            </w:r>
          </w:p>
          <w:p w:rsidRPr="00392172" w:rsidR="000618E2" w:rsidP="005C348B" w:rsidRDefault="000618E2" w14:paraId="17248795" w14:textId="58D877B7">
            <w:pPr>
              <w:pStyle w:val="ListParagraph"/>
              <w:numPr>
                <w:ilvl w:val="0"/>
                <w:numId w:val="13"/>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392172">
              <w:rPr>
                <w:rFonts w:ascii="Times New Roman" w:hAnsi="Times New Roman" w:cs="Times New Roman"/>
                <w:b w:val="0"/>
                <w:bCs w:val="0"/>
              </w:rPr>
              <w:t>Present the research information, choosing from a variety of formats.</w:t>
            </w:r>
          </w:p>
        </w:tc>
      </w:tr>
      <w:tr w:rsidRPr="00392172" w:rsidR="004A2D43" w:rsidTr="000D6FE5" w14:paraId="5B72229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rsidRPr="00392172" w:rsidR="004A2D43" w:rsidRDefault="00842FDC" w14:paraId="057D1EC7" w14:textId="1E500F5F">
            <w:pPr>
              <w:rPr>
                <w:rFonts w:ascii="Times New Roman" w:hAnsi="Times New Roman" w:cs="Times New Roman"/>
              </w:rPr>
            </w:pPr>
            <w:r w:rsidRPr="00392172">
              <w:rPr>
                <w:rFonts w:ascii="Times New Roman" w:hAnsi="Times New Roman" w:cs="Times New Roman"/>
              </w:rPr>
              <w:t>5.W.5</w:t>
            </w:r>
          </w:p>
        </w:tc>
        <w:tc>
          <w:tcPr>
            <w:tcW w:w="8455" w:type="dxa"/>
          </w:tcPr>
          <w:p w:rsidRPr="00392172" w:rsidR="004A2D43" w:rsidRDefault="00842FDC" w14:paraId="6B83AECD"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2172">
              <w:rPr>
                <w:rFonts w:ascii="Times New Roman" w:hAnsi="Times New Roman" w:cs="Times New Roman"/>
              </w:rPr>
              <w:t>Conduct short research assignments and tasks on a topic.</w:t>
            </w:r>
          </w:p>
          <w:p w:rsidRPr="00392172" w:rsidR="00842FDC" w:rsidP="00842FDC" w:rsidRDefault="00842FDC" w14:paraId="4DBF9946" w14:textId="77777777">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2172">
              <w:rPr>
                <w:rFonts w:ascii="Times New Roman" w:hAnsi="Times New Roman" w:cs="Times New Roman"/>
              </w:rPr>
              <w:t xml:space="preserve">With support, formulate a research question (e.g., What were John </w:t>
            </w:r>
            <w:proofErr w:type="spellStart"/>
            <w:r w:rsidRPr="00392172">
              <w:rPr>
                <w:rFonts w:ascii="Times New Roman" w:hAnsi="Times New Roman" w:cs="Times New Roman"/>
              </w:rPr>
              <w:t>Wooden’s</w:t>
            </w:r>
            <w:proofErr w:type="spellEnd"/>
            <w:r w:rsidRPr="00392172">
              <w:rPr>
                <w:rFonts w:ascii="Times New Roman" w:hAnsi="Times New Roman" w:cs="Times New Roman"/>
              </w:rPr>
              <w:t xml:space="preserve"> greatest contributions to college basketball?). </w:t>
            </w:r>
          </w:p>
          <w:p w:rsidRPr="00392172" w:rsidR="00842FDC" w:rsidP="00842FDC" w:rsidRDefault="00842FDC" w14:paraId="4C2DDE55" w14:textId="77777777">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2172">
              <w:rPr>
                <w:rFonts w:ascii="Times New Roman" w:hAnsi="Times New Roman" w:cs="Times New Roman"/>
              </w:rPr>
              <w:t>Identify and acquire information through reliable primary and secondary sources.</w:t>
            </w:r>
          </w:p>
          <w:p w:rsidRPr="00392172" w:rsidR="00842FDC" w:rsidP="00842FDC" w:rsidRDefault="00842FDC" w14:paraId="098E6178" w14:textId="77777777">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2172">
              <w:rPr>
                <w:rFonts w:ascii="Times New Roman" w:hAnsi="Times New Roman" w:cs="Times New Roman"/>
              </w:rPr>
              <w:t>Summarize and paraphrase important ideas and supporting details, and include direct quotations where appropriate, citing the source of information.</w:t>
            </w:r>
          </w:p>
          <w:p w:rsidRPr="00392172" w:rsidR="00842FDC" w:rsidP="00842FDC" w:rsidRDefault="00842FDC" w14:paraId="6452C2A6" w14:textId="03758897">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2172">
              <w:rPr>
                <w:rFonts w:ascii="Times New Roman" w:hAnsi="Times New Roman" w:cs="Times New Roman"/>
              </w:rPr>
              <w:t xml:space="preserve">Avoid plagiarism and follow copyright guidelines for use of images, pictures, etc. </w:t>
            </w:r>
          </w:p>
          <w:p w:rsidRPr="00392172" w:rsidR="00842FDC" w:rsidP="00842FDC" w:rsidRDefault="00842FDC" w14:paraId="2C127729" w14:textId="4CC300A9">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2172">
              <w:rPr>
                <w:rFonts w:ascii="Times New Roman" w:hAnsi="Times New Roman" w:cs="Times New Roman"/>
              </w:rPr>
              <w:t>Present the research information, choosing from a variety of sources.</w:t>
            </w:r>
          </w:p>
        </w:tc>
      </w:tr>
    </w:tbl>
    <w:p w:rsidRPr="00392172" w:rsidR="004A2D43" w:rsidRDefault="004A2D43" w14:paraId="02D5B155" w14:textId="4B22EB49">
      <w:pPr>
        <w:rPr>
          <w:rFonts w:ascii="Times New Roman" w:hAnsi="Times New Roman" w:cs="Times New Roman"/>
          <w:b/>
          <w:bCs/>
        </w:rPr>
      </w:pPr>
    </w:p>
    <w:p w:rsidRPr="00392172" w:rsidR="00252A02" w:rsidRDefault="00842FDC" w14:paraId="03DF5AB8" w14:textId="29C5C8A7">
      <w:pPr>
        <w:rPr>
          <w:rFonts w:ascii="Times New Roman" w:hAnsi="Times New Roman" w:cs="Times New Roman"/>
          <w:i/>
          <w:iCs/>
        </w:rPr>
      </w:pPr>
      <w:r w:rsidRPr="00392172">
        <w:rPr>
          <w:rFonts w:ascii="Times New Roman" w:hAnsi="Times New Roman" w:cs="Times New Roman"/>
          <w:i/>
          <w:iCs/>
        </w:rPr>
        <w:t xml:space="preserve">Students </w:t>
      </w:r>
      <w:r w:rsidR="00226813">
        <w:rPr>
          <w:rFonts w:ascii="Times New Roman" w:hAnsi="Times New Roman" w:cs="Times New Roman"/>
          <w:i/>
          <w:iCs/>
        </w:rPr>
        <w:t>could conduct research projects in which they examine innovations and trends that spread due to the growth of industrialization and globalization during the 20</w:t>
      </w:r>
      <w:r w:rsidRPr="00226813" w:rsidR="00226813">
        <w:rPr>
          <w:rFonts w:ascii="Times New Roman" w:hAnsi="Times New Roman" w:cs="Times New Roman"/>
          <w:i/>
          <w:iCs/>
          <w:vertAlign w:val="superscript"/>
        </w:rPr>
        <w:t>th</w:t>
      </w:r>
      <w:r w:rsidR="00226813">
        <w:rPr>
          <w:rFonts w:ascii="Times New Roman" w:hAnsi="Times New Roman" w:cs="Times New Roman"/>
          <w:i/>
          <w:iCs/>
        </w:rPr>
        <w:t xml:space="preserve"> century. In doing so, they would be incorporating </w:t>
      </w:r>
      <w:r w:rsidR="006B04B7">
        <w:rPr>
          <w:rFonts w:ascii="Times New Roman" w:hAnsi="Times New Roman" w:cs="Times New Roman"/>
          <w:i/>
          <w:iCs/>
        </w:rPr>
        <w:t xml:space="preserve">Writing standards that ask them to consider the organization features of their writing and their sources of information. Students could also be asked to present their findings in a way that allows for Speaking and Listening standards to be highlighted as well. </w:t>
      </w:r>
    </w:p>
    <w:sectPr w:rsidRPr="00392172" w:rsidR="00252A0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50D"/>
    <w:multiLevelType w:val="hybridMultilevel"/>
    <w:tmpl w:val="35C8A4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0CD6546"/>
    <w:multiLevelType w:val="multilevel"/>
    <w:tmpl w:val="14F432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35E4C31"/>
    <w:multiLevelType w:val="multilevel"/>
    <w:tmpl w:val="7B806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084078"/>
    <w:multiLevelType w:val="hybridMultilevel"/>
    <w:tmpl w:val="D4D0B164"/>
    <w:lvl w:ilvl="0" w:tplc="8DE659E4">
      <w:start w:val="1"/>
      <w:numFmt w:val="decimal"/>
      <w:lvlText w:val="%1."/>
      <w:lvlJc w:val="left"/>
      <w:pPr>
        <w:ind w:left="413" w:hanging="360"/>
      </w:pPr>
      <w:rPr>
        <w:rFonts w:hint="default"/>
      </w:rPr>
    </w:lvl>
    <w:lvl w:ilvl="1" w:tplc="04090019" w:tentative="1">
      <w:start w:val="1"/>
      <w:numFmt w:val="lowerLetter"/>
      <w:lvlText w:val="%2."/>
      <w:lvlJc w:val="left"/>
      <w:pPr>
        <w:ind w:left="1133" w:hanging="360"/>
      </w:pPr>
    </w:lvl>
    <w:lvl w:ilvl="2" w:tplc="0409001B" w:tentative="1">
      <w:start w:val="1"/>
      <w:numFmt w:val="lowerRoman"/>
      <w:lvlText w:val="%3."/>
      <w:lvlJc w:val="right"/>
      <w:pPr>
        <w:ind w:left="1853" w:hanging="180"/>
      </w:pPr>
    </w:lvl>
    <w:lvl w:ilvl="3" w:tplc="0409000F" w:tentative="1">
      <w:start w:val="1"/>
      <w:numFmt w:val="decimal"/>
      <w:lvlText w:val="%4."/>
      <w:lvlJc w:val="left"/>
      <w:pPr>
        <w:ind w:left="2573" w:hanging="360"/>
      </w:pPr>
    </w:lvl>
    <w:lvl w:ilvl="4" w:tplc="04090019" w:tentative="1">
      <w:start w:val="1"/>
      <w:numFmt w:val="lowerLetter"/>
      <w:lvlText w:val="%5."/>
      <w:lvlJc w:val="left"/>
      <w:pPr>
        <w:ind w:left="3293" w:hanging="360"/>
      </w:pPr>
    </w:lvl>
    <w:lvl w:ilvl="5" w:tplc="0409001B" w:tentative="1">
      <w:start w:val="1"/>
      <w:numFmt w:val="lowerRoman"/>
      <w:lvlText w:val="%6."/>
      <w:lvlJc w:val="right"/>
      <w:pPr>
        <w:ind w:left="4013" w:hanging="180"/>
      </w:pPr>
    </w:lvl>
    <w:lvl w:ilvl="6" w:tplc="0409000F" w:tentative="1">
      <w:start w:val="1"/>
      <w:numFmt w:val="decimal"/>
      <w:lvlText w:val="%7."/>
      <w:lvlJc w:val="left"/>
      <w:pPr>
        <w:ind w:left="4733" w:hanging="360"/>
      </w:pPr>
    </w:lvl>
    <w:lvl w:ilvl="7" w:tplc="04090019" w:tentative="1">
      <w:start w:val="1"/>
      <w:numFmt w:val="lowerLetter"/>
      <w:lvlText w:val="%8."/>
      <w:lvlJc w:val="left"/>
      <w:pPr>
        <w:ind w:left="5453" w:hanging="360"/>
      </w:pPr>
    </w:lvl>
    <w:lvl w:ilvl="8" w:tplc="0409001B" w:tentative="1">
      <w:start w:val="1"/>
      <w:numFmt w:val="lowerRoman"/>
      <w:lvlText w:val="%9."/>
      <w:lvlJc w:val="right"/>
      <w:pPr>
        <w:ind w:left="6173" w:hanging="180"/>
      </w:pPr>
    </w:lvl>
  </w:abstractNum>
  <w:abstractNum w:abstractNumId="4" w15:restartNumberingAfterBreak="0">
    <w:nsid w:val="15FB7B39"/>
    <w:multiLevelType w:val="multilevel"/>
    <w:tmpl w:val="102494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6645DB"/>
    <w:multiLevelType w:val="hybridMultilevel"/>
    <w:tmpl w:val="33221B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D0D3864"/>
    <w:multiLevelType w:val="multilevel"/>
    <w:tmpl w:val="2A08D1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0C4B63"/>
    <w:multiLevelType w:val="hybridMultilevel"/>
    <w:tmpl w:val="AD6CA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694ED8"/>
    <w:multiLevelType w:val="hybridMultilevel"/>
    <w:tmpl w:val="0B96FF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5D56A68"/>
    <w:multiLevelType w:val="hybridMultilevel"/>
    <w:tmpl w:val="B1ACC3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97F4FCF"/>
    <w:multiLevelType w:val="hybridMultilevel"/>
    <w:tmpl w:val="ABF69892"/>
    <w:lvl w:ilvl="0" w:tplc="4416833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907AC7"/>
    <w:multiLevelType w:val="hybridMultilevel"/>
    <w:tmpl w:val="6BFAF122"/>
    <w:lvl w:ilvl="0" w:tplc="82FED164">
      <w:start w:val="1"/>
      <w:numFmt w:val="decimal"/>
      <w:lvlText w:val="%1."/>
      <w:lvlJc w:val="left"/>
      <w:pPr>
        <w:ind w:left="400" w:hanging="360"/>
      </w:pPr>
      <w:rPr>
        <w:rFonts w:hint="default" w:ascii="Calibri" w:hAnsi="Calibri" w:cs="Calibri"/>
        <w:sz w:val="20"/>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2" w15:restartNumberingAfterBreak="0">
    <w:nsid w:val="4DCB2018"/>
    <w:multiLevelType w:val="multilevel"/>
    <w:tmpl w:val="CE94BC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692873"/>
    <w:multiLevelType w:val="multilevel"/>
    <w:tmpl w:val="1D26A0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581D186F"/>
    <w:multiLevelType w:val="multilevel"/>
    <w:tmpl w:val="001A5D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18639243">
    <w:abstractNumId w:val="1"/>
  </w:num>
  <w:num w:numId="2" w16cid:durableId="1414859824">
    <w:abstractNumId w:val="13"/>
  </w:num>
  <w:num w:numId="3" w16cid:durableId="455220525">
    <w:abstractNumId w:val="2"/>
  </w:num>
  <w:num w:numId="4" w16cid:durableId="704213233">
    <w:abstractNumId w:val="12"/>
  </w:num>
  <w:num w:numId="5" w16cid:durableId="596720790">
    <w:abstractNumId w:val="6"/>
  </w:num>
  <w:num w:numId="6" w16cid:durableId="454064985">
    <w:abstractNumId w:val="14"/>
  </w:num>
  <w:num w:numId="7" w16cid:durableId="665402652">
    <w:abstractNumId w:val="4"/>
  </w:num>
  <w:num w:numId="8" w16cid:durableId="1766535848">
    <w:abstractNumId w:val="11"/>
  </w:num>
  <w:num w:numId="9" w16cid:durableId="1656101818">
    <w:abstractNumId w:val="7"/>
  </w:num>
  <w:num w:numId="10" w16cid:durableId="582179964">
    <w:abstractNumId w:val="0"/>
  </w:num>
  <w:num w:numId="11" w16cid:durableId="1640380377">
    <w:abstractNumId w:val="9"/>
  </w:num>
  <w:num w:numId="12" w16cid:durableId="673848082">
    <w:abstractNumId w:val="5"/>
  </w:num>
  <w:num w:numId="13" w16cid:durableId="1843352982">
    <w:abstractNumId w:val="8"/>
  </w:num>
  <w:num w:numId="14" w16cid:durableId="439841950">
    <w:abstractNumId w:val="10"/>
  </w:num>
  <w:num w:numId="15" w16cid:durableId="13720276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DEA"/>
    <w:rsid w:val="000018DB"/>
    <w:rsid w:val="000022FA"/>
    <w:rsid w:val="00023537"/>
    <w:rsid w:val="00056C06"/>
    <w:rsid w:val="000618E2"/>
    <w:rsid w:val="000B7F6B"/>
    <w:rsid w:val="000D6FE5"/>
    <w:rsid w:val="000F504E"/>
    <w:rsid w:val="000F7581"/>
    <w:rsid w:val="00110066"/>
    <w:rsid w:val="00114005"/>
    <w:rsid w:val="001465F6"/>
    <w:rsid w:val="00186308"/>
    <w:rsid w:val="00192F7B"/>
    <w:rsid w:val="001C0BC2"/>
    <w:rsid w:val="001D611E"/>
    <w:rsid w:val="00226813"/>
    <w:rsid w:val="00246CFE"/>
    <w:rsid w:val="00250634"/>
    <w:rsid w:val="00252A02"/>
    <w:rsid w:val="00253500"/>
    <w:rsid w:val="002558FD"/>
    <w:rsid w:val="002604DE"/>
    <w:rsid w:val="00260BEC"/>
    <w:rsid w:val="00274C63"/>
    <w:rsid w:val="002B0D41"/>
    <w:rsid w:val="002B7489"/>
    <w:rsid w:val="002E1D11"/>
    <w:rsid w:val="003011C1"/>
    <w:rsid w:val="003141DC"/>
    <w:rsid w:val="003518DD"/>
    <w:rsid w:val="00377FB7"/>
    <w:rsid w:val="00380C87"/>
    <w:rsid w:val="00392172"/>
    <w:rsid w:val="003C3B47"/>
    <w:rsid w:val="003D1D5D"/>
    <w:rsid w:val="003F7D30"/>
    <w:rsid w:val="00416B0F"/>
    <w:rsid w:val="00445510"/>
    <w:rsid w:val="00491301"/>
    <w:rsid w:val="004A2D43"/>
    <w:rsid w:val="004A6D74"/>
    <w:rsid w:val="004B1645"/>
    <w:rsid w:val="004F495F"/>
    <w:rsid w:val="00507FE2"/>
    <w:rsid w:val="005270E1"/>
    <w:rsid w:val="00527454"/>
    <w:rsid w:val="00527D16"/>
    <w:rsid w:val="0054025F"/>
    <w:rsid w:val="00547830"/>
    <w:rsid w:val="00571F67"/>
    <w:rsid w:val="00573B09"/>
    <w:rsid w:val="00575A51"/>
    <w:rsid w:val="00595145"/>
    <w:rsid w:val="005A3499"/>
    <w:rsid w:val="005C348B"/>
    <w:rsid w:val="005E3025"/>
    <w:rsid w:val="005F1F38"/>
    <w:rsid w:val="005F5C52"/>
    <w:rsid w:val="00605C3C"/>
    <w:rsid w:val="00633D86"/>
    <w:rsid w:val="00660654"/>
    <w:rsid w:val="00695633"/>
    <w:rsid w:val="006A7230"/>
    <w:rsid w:val="006B04B7"/>
    <w:rsid w:val="007071A1"/>
    <w:rsid w:val="007718D6"/>
    <w:rsid w:val="007958D1"/>
    <w:rsid w:val="007B1E97"/>
    <w:rsid w:val="007E0B8E"/>
    <w:rsid w:val="007E42EA"/>
    <w:rsid w:val="007F547A"/>
    <w:rsid w:val="008031EA"/>
    <w:rsid w:val="0080335D"/>
    <w:rsid w:val="0081681C"/>
    <w:rsid w:val="0082493C"/>
    <w:rsid w:val="00825441"/>
    <w:rsid w:val="00842FDC"/>
    <w:rsid w:val="008503B5"/>
    <w:rsid w:val="00857F55"/>
    <w:rsid w:val="008612A0"/>
    <w:rsid w:val="00863529"/>
    <w:rsid w:val="0087200B"/>
    <w:rsid w:val="008A1266"/>
    <w:rsid w:val="009212B0"/>
    <w:rsid w:val="00956919"/>
    <w:rsid w:val="0099487F"/>
    <w:rsid w:val="00995482"/>
    <w:rsid w:val="009B2D95"/>
    <w:rsid w:val="009C57B5"/>
    <w:rsid w:val="009F33B2"/>
    <w:rsid w:val="00A27E13"/>
    <w:rsid w:val="00A6342E"/>
    <w:rsid w:val="00A9200E"/>
    <w:rsid w:val="00AB5926"/>
    <w:rsid w:val="00AC5E10"/>
    <w:rsid w:val="00AF1A5B"/>
    <w:rsid w:val="00B145BA"/>
    <w:rsid w:val="00B16F3B"/>
    <w:rsid w:val="00B22270"/>
    <w:rsid w:val="00B250B4"/>
    <w:rsid w:val="00B354DB"/>
    <w:rsid w:val="00B617C7"/>
    <w:rsid w:val="00B649E8"/>
    <w:rsid w:val="00B66282"/>
    <w:rsid w:val="00BB212B"/>
    <w:rsid w:val="00BB753F"/>
    <w:rsid w:val="00C26044"/>
    <w:rsid w:val="00C26E54"/>
    <w:rsid w:val="00C33588"/>
    <w:rsid w:val="00C3697D"/>
    <w:rsid w:val="00C45E5A"/>
    <w:rsid w:val="00C52BE8"/>
    <w:rsid w:val="00CA1532"/>
    <w:rsid w:val="00CC1C73"/>
    <w:rsid w:val="00CF3BB6"/>
    <w:rsid w:val="00D02625"/>
    <w:rsid w:val="00D33D68"/>
    <w:rsid w:val="00D4369E"/>
    <w:rsid w:val="00D43DAA"/>
    <w:rsid w:val="00D575C3"/>
    <w:rsid w:val="00D778A4"/>
    <w:rsid w:val="00D81631"/>
    <w:rsid w:val="00D931B4"/>
    <w:rsid w:val="00DA2118"/>
    <w:rsid w:val="00DC3F2D"/>
    <w:rsid w:val="00DE0831"/>
    <w:rsid w:val="00E104E0"/>
    <w:rsid w:val="00E22AE8"/>
    <w:rsid w:val="00E52850"/>
    <w:rsid w:val="00E933A7"/>
    <w:rsid w:val="00E94527"/>
    <w:rsid w:val="00E9527E"/>
    <w:rsid w:val="00EC28B8"/>
    <w:rsid w:val="00F40EAD"/>
    <w:rsid w:val="00F44298"/>
    <w:rsid w:val="00F56F03"/>
    <w:rsid w:val="00FA7459"/>
    <w:rsid w:val="00FB1771"/>
    <w:rsid w:val="00FB2D5A"/>
    <w:rsid w:val="00FB7DEA"/>
    <w:rsid w:val="00FC0A73"/>
    <w:rsid w:val="00FF62E4"/>
    <w:rsid w:val="19009C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1BCA4"/>
  <w15:chartTrackingRefBased/>
  <w15:docId w15:val="{D3E133CE-F12C-C543-AEBE-5E00B7FAC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FB7DEA"/>
    <w:pPr>
      <w:spacing w:before="100" w:beforeAutospacing="1" w:after="100" w:afterAutospacing="1"/>
    </w:pPr>
    <w:rPr>
      <w:rFonts w:ascii="Times New Roman" w:hAnsi="Times New Roman" w:eastAsia="Times New Roman" w:cs="Times New Roman"/>
    </w:rPr>
  </w:style>
  <w:style w:type="character" w:styleId="eop" w:customStyle="1">
    <w:name w:val="eop"/>
    <w:basedOn w:val="DefaultParagraphFont"/>
    <w:rsid w:val="00FB7DEA"/>
  </w:style>
  <w:style w:type="character" w:styleId="normaltextrun" w:customStyle="1">
    <w:name w:val="normaltextrun"/>
    <w:basedOn w:val="DefaultParagraphFont"/>
    <w:rsid w:val="00FB7DEA"/>
  </w:style>
  <w:style w:type="paragraph" w:styleId="ListParagraph">
    <w:name w:val="List Paragraph"/>
    <w:basedOn w:val="Normal"/>
    <w:uiPriority w:val="34"/>
    <w:qFormat/>
    <w:rsid w:val="00DA2118"/>
    <w:pPr>
      <w:ind w:left="720"/>
      <w:contextualSpacing/>
    </w:pPr>
  </w:style>
  <w:style w:type="table" w:styleId="TableGrid">
    <w:name w:val="Table Grid"/>
    <w:basedOn w:val="TableNormal"/>
    <w:uiPriority w:val="39"/>
    <w:rsid w:val="007718D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Light">
    <w:name w:val="Grid Table Light"/>
    <w:basedOn w:val="TableNormal"/>
    <w:uiPriority w:val="40"/>
    <w:rsid w:val="004A2D43"/>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1">
    <w:name w:val="Plain Table 1"/>
    <w:basedOn w:val="TableNormal"/>
    <w:uiPriority w:val="41"/>
    <w:rsid w:val="004A2D43"/>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indhit" w:customStyle="1">
    <w:name w:val="findhit"/>
    <w:basedOn w:val="DefaultParagraphFont"/>
    <w:rsid w:val="003F7D30"/>
  </w:style>
  <w:style w:type="character" w:styleId="Hyperlink">
    <w:name w:val="Hyperlink"/>
    <w:basedOn w:val="DefaultParagraphFont"/>
    <w:uiPriority w:val="99"/>
    <w:unhideWhenUsed/>
    <w:rsid w:val="00D33D68"/>
    <w:rPr>
      <w:color w:val="0563C1" w:themeColor="hyperlink"/>
      <w:u w:val="single"/>
    </w:rPr>
  </w:style>
  <w:style w:type="character" w:styleId="UnresolvedMention">
    <w:name w:val="Unresolved Mention"/>
    <w:basedOn w:val="DefaultParagraphFont"/>
    <w:uiPriority w:val="99"/>
    <w:semiHidden/>
    <w:unhideWhenUsed/>
    <w:rsid w:val="00D33D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4197">
      <w:bodyDiv w:val="1"/>
      <w:marLeft w:val="0"/>
      <w:marRight w:val="0"/>
      <w:marTop w:val="0"/>
      <w:marBottom w:val="0"/>
      <w:divBdr>
        <w:top w:val="none" w:sz="0" w:space="0" w:color="auto"/>
        <w:left w:val="none" w:sz="0" w:space="0" w:color="auto"/>
        <w:bottom w:val="none" w:sz="0" w:space="0" w:color="auto"/>
        <w:right w:val="none" w:sz="0" w:space="0" w:color="auto"/>
      </w:divBdr>
    </w:div>
    <w:div w:id="764346568">
      <w:bodyDiv w:val="1"/>
      <w:marLeft w:val="0"/>
      <w:marRight w:val="0"/>
      <w:marTop w:val="0"/>
      <w:marBottom w:val="0"/>
      <w:divBdr>
        <w:top w:val="none" w:sz="0" w:space="0" w:color="auto"/>
        <w:left w:val="none" w:sz="0" w:space="0" w:color="auto"/>
        <w:bottom w:val="none" w:sz="0" w:space="0" w:color="auto"/>
        <w:right w:val="none" w:sz="0" w:space="0" w:color="auto"/>
      </w:divBdr>
      <w:divsChild>
        <w:div w:id="169688245">
          <w:marLeft w:val="0"/>
          <w:marRight w:val="0"/>
          <w:marTop w:val="0"/>
          <w:marBottom w:val="0"/>
          <w:divBdr>
            <w:top w:val="none" w:sz="0" w:space="0" w:color="auto"/>
            <w:left w:val="none" w:sz="0" w:space="0" w:color="auto"/>
            <w:bottom w:val="none" w:sz="0" w:space="0" w:color="auto"/>
            <w:right w:val="none" w:sz="0" w:space="0" w:color="auto"/>
          </w:divBdr>
        </w:div>
        <w:div w:id="35592993">
          <w:marLeft w:val="0"/>
          <w:marRight w:val="0"/>
          <w:marTop w:val="0"/>
          <w:marBottom w:val="0"/>
          <w:divBdr>
            <w:top w:val="none" w:sz="0" w:space="0" w:color="auto"/>
            <w:left w:val="none" w:sz="0" w:space="0" w:color="auto"/>
            <w:bottom w:val="none" w:sz="0" w:space="0" w:color="auto"/>
            <w:right w:val="none" w:sz="0" w:space="0" w:color="auto"/>
          </w:divBdr>
        </w:div>
        <w:div w:id="1289817793">
          <w:marLeft w:val="0"/>
          <w:marRight w:val="0"/>
          <w:marTop w:val="0"/>
          <w:marBottom w:val="0"/>
          <w:divBdr>
            <w:top w:val="none" w:sz="0" w:space="0" w:color="auto"/>
            <w:left w:val="none" w:sz="0" w:space="0" w:color="auto"/>
            <w:bottom w:val="none" w:sz="0" w:space="0" w:color="auto"/>
            <w:right w:val="none" w:sz="0" w:space="0" w:color="auto"/>
          </w:divBdr>
        </w:div>
        <w:div w:id="233469809">
          <w:marLeft w:val="0"/>
          <w:marRight w:val="0"/>
          <w:marTop w:val="0"/>
          <w:marBottom w:val="0"/>
          <w:divBdr>
            <w:top w:val="none" w:sz="0" w:space="0" w:color="auto"/>
            <w:left w:val="none" w:sz="0" w:space="0" w:color="auto"/>
            <w:bottom w:val="none" w:sz="0" w:space="0" w:color="auto"/>
            <w:right w:val="none" w:sz="0" w:space="0" w:color="auto"/>
          </w:divBdr>
        </w:div>
        <w:div w:id="293826769">
          <w:marLeft w:val="0"/>
          <w:marRight w:val="0"/>
          <w:marTop w:val="0"/>
          <w:marBottom w:val="0"/>
          <w:divBdr>
            <w:top w:val="none" w:sz="0" w:space="0" w:color="auto"/>
            <w:left w:val="none" w:sz="0" w:space="0" w:color="auto"/>
            <w:bottom w:val="none" w:sz="0" w:space="0" w:color="auto"/>
            <w:right w:val="none" w:sz="0" w:space="0" w:color="auto"/>
          </w:divBdr>
          <w:divsChild>
            <w:div w:id="189880457">
              <w:marLeft w:val="-75"/>
              <w:marRight w:val="0"/>
              <w:marTop w:val="30"/>
              <w:marBottom w:val="30"/>
              <w:divBdr>
                <w:top w:val="none" w:sz="0" w:space="0" w:color="auto"/>
                <w:left w:val="none" w:sz="0" w:space="0" w:color="auto"/>
                <w:bottom w:val="none" w:sz="0" w:space="0" w:color="auto"/>
                <w:right w:val="none" w:sz="0" w:space="0" w:color="auto"/>
              </w:divBdr>
              <w:divsChild>
                <w:div w:id="148252309">
                  <w:marLeft w:val="0"/>
                  <w:marRight w:val="0"/>
                  <w:marTop w:val="0"/>
                  <w:marBottom w:val="0"/>
                  <w:divBdr>
                    <w:top w:val="none" w:sz="0" w:space="0" w:color="auto"/>
                    <w:left w:val="none" w:sz="0" w:space="0" w:color="auto"/>
                    <w:bottom w:val="none" w:sz="0" w:space="0" w:color="auto"/>
                    <w:right w:val="none" w:sz="0" w:space="0" w:color="auto"/>
                  </w:divBdr>
                  <w:divsChild>
                    <w:div w:id="1607469063">
                      <w:marLeft w:val="0"/>
                      <w:marRight w:val="0"/>
                      <w:marTop w:val="0"/>
                      <w:marBottom w:val="0"/>
                      <w:divBdr>
                        <w:top w:val="none" w:sz="0" w:space="0" w:color="auto"/>
                        <w:left w:val="none" w:sz="0" w:space="0" w:color="auto"/>
                        <w:bottom w:val="none" w:sz="0" w:space="0" w:color="auto"/>
                        <w:right w:val="none" w:sz="0" w:space="0" w:color="auto"/>
                      </w:divBdr>
                    </w:div>
                  </w:divsChild>
                </w:div>
                <w:div w:id="1296183792">
                  <w:marLeft w:val="0"/>
                  <w:marRight w:val="0"/>
                  <w:marTop w:val="0"/>
                  <w:marBottom w:val="0"/>
                  <w:divBdr>
                    <w:top w:val="none" w:sz="0" w:space="0" w:color="auto"/>
                    <w:left w:val="none" w:sz="0" w:space="0" w:color="auto"/>
                    <w:bottom w:val="none" w:sz="0" w:space="0" w:color="auto"/>
                    <w:right w:val="none" w:sz="0" w:space="0" w:color="auto"/>
                  </w:divBdr>
                  <w:divsChild>
                    <w:div w:id="968124808">
                      <w:marLeft w:val="0"/>
                      <w:marRight w:val="0"/>
                      <w:marTop w:val="0"/>
                      <w:marBottom w:val="0"/>
                      <w:divBdr>
                        <w:top w:val="none" w:sz="0" w:space="0" w:color="auto"/>
                        <w:left w:val="none" w:sz="0" w:space="0" w:color="auto"/>
                        <w:bottom w:val="none" w:sz="0" w:space="0" w:color="auto"/>
                        <w:right w:val="none" w:sz="0" w:space="0" w:color="auto"/>
                      </w:divBdr>
                    </w:div>
                    <w:div w:id="677082648">
                      <w:marLeft w:val="0"/>
                      <w:marRight w:val="0"/>
                      <w:marTop w:val="0"/>
                      <w:marBottom w:val="0"/>
                      <w:divBdr>
                        <w:top w:val="none" w:sz="0" w:space="0" w:color="auto"/>
                        <w:left w:val="none" w:sz="0" w:space="0" w:color="auto"/>
                        <w:bottom w:val="none" w:sz="0" w:space="0" w:color="auto"/>
                        <w:right w:val="none" w:sz="0" w:space="0" w:color="auto"/>
                      </w:divBdr>
                    </w:div>
                    <w:div w:id="279647781">
                      <w:marLeft w:val="0"/>
                      <w:marRight w:val="0"/>
                      <w:marTop w:val="0"/>
                      <w:marBottom w:val="0"/>
                      <w:divBdr>
                        <w:top w:val="none" w:sz="0" w:space="0" w:color="auto"/>
                        <w:left w:val="none" w:sz="0" w:space="0" w:color="auto"/>
                        <w:bottom w:val="none" w:sz="0" w:space="0" w:color="auto"/>
                        <w:right w:val="none" w:sz="0" w:space="0" w:color="auto"/>
                      </w:divBdr>
                    </w:div>
                    <w:div w:id="113444574">
                      <w:marLeft w:val="0"/>
                      <w:marRight w:val="0"/>
                      <w:marTop w:val="0"/>
                      <w:marBottom w:val="0"/>
                      <w:divBdr>
                        <w:top w:val="none" w:sz="0" w:space="0" w:color="auto"/>
                        <w:left w:val="none" w:sz="0" w:space="0" w:color="auto"/>
                        <w:bottom w:val="none" w:sz="0" w:space="0" w:color="auto"/>
                        <w:right w:val="none" w:sz="0" w:space="0" w:color="auto"/>
                      </w:divBdr>
                    </w:div>
                    <w:div w:id="1775131319">
                      <w:marLeft w:val="0"/>
                      <w:marRight w:val="0"/>
                      <w:marTop w:val="0"/>
                      <w:marBottom w:val="0"/>
                      <w:divBdr>
                        <w:top w:val="none" w:sz="0" w:space="0" w:color="auto"/>
                        <w:left w:val="none" w:sz="0" w:space="0" w:color="auto"/>
                        <w:bottom w:val="none" w:sz="0" w:space="0" w:color="auto"/>
                        <w:right w:val="none" w:sz="0" w:space="0" w:color="auto"/>
                      </w:divBdr>
                    </w:div>
                    <w:div w:id="944002713">
                      <w:marLeft w:val="0"/>
                      <w:marRight w:val="0"/>
                      <w:marTop w:val="0"/>
                      <w:marBottom w:val="0"/>
                      <w:divBdr>
                        <w:top w:val="none" w:sz="0" w:space="0" w:color="auto"/>
                        <w:left w:val="none" w:sz="0" w:space="0" w:color="auto"/>
                        <w:bottom w:val="none" w:sz="0" w:space="0" w:color="auto"/>
                        <w:right w:val="none" w:sz="0" w:space="0" w:color="auto"/>
                      </w:divBdr>
                    </w:div>
                  </w:divsChild>
                </w:div>
                <w:div w:id="450630608">
                  <w:marLeft w:val="0"/>
                  <w:marRight w:val="0"/>
                  <w:marTop w:val="0"/>
                  <w:marBottom w:val="0"/>
                  <w:divBdr>
                    <w:top w:val="none" w:sz="0" w:space="0" w:color="auto"/>
                    <w:left w:val="none" w:sz="0" w:space="0" w:color="auto"/>
                    <w:bottom w:val="none" w:sz="0" w:space="0" w:color="auto"/>
                    <w:right w:val="none" w:sz="0" w:space="0" w:color="auto"/>
                  </w:divBdr>
                  <w:divsChild>
                    <w:div w:id="1658531747">
                      <w:marLeft w:val="0"/>
                      <w:marRight w:val="0"/>
                      <w:marTop w:val="0"/>
                      <w:marBottom w:val="0"/>
                      <w:divBdr>
                        <w:top w:val="none" w:sz="0" w:space="0" w:color="auto"/>
                        <w:left w:val="none" w:sz="0" w:space="0" w:color="auto"/>
                        <w:bottom w:val="none" w:sz="0" w:space="0" w:color="auto"/>
                        <w:right w:val="none" w:sz="0" w:space="0" w:color="auto"/>
                      </w:divBdr>
                    </w:div>
                    <w:div w:id="213155679">
                      <w:marLeft w:val="0"/>
                      <w:marRight w:val="0"/>
                      <w:marTop w:val="0"/>
                      <w:marBottom w:val="0"/>
                      <w:divBdr>
                        <w:top w:val="none" w:sz="0" w:space="0" w:color="auto"/>
                        <w:left w:val="none" w:sz="0" w:space="0" w:color="auto"/>
                        <w:bottom w:val="none" w:sz="0" w:space="0" w:color="auto"/>
                        <w:right w:val="none" w:sz="0" w:space="0" w:color="auto"/>
                      </w:divBdr>
                    </w:div>
                    <w:div w:id="119032342">
                      <w:marLeft w:val="0"/>
                      <w:marRight w:val="0"/>
                      <w:marTop w:val="0"/>
                      <w:marBottom w:val="0"/>
                      <w:divBdr>
                        <w:top w:val="none" w:sz="0" w:space="0" w:color="auto"/>
                        <w:left w:val="none" w:sz="0" w:space="0" w:color="auto"/>
                        <w:bottom w:val="none" w:sz="0" w:space="0" w:color="auto"/>
                        <w:right w:val="none" w:sz="0" w:space="0" w:color="auto"/>
                      </w:divBdr>
                    </w:div>
                    <w:div w:id="1055742285">
                      <w:marLeft w:val="0"/>
                      <w:marRight w:val="0"/>
                      <w:marTop w:val="0"/>
                      <w:marBottom w:val="0"/>
                      <w:divBdr>
                        <w:top w:val="none" w:sz="0" w:space="0" w:color="auto"/>
                        <w:left w:val="none" w:sz="0" w:space="0" w:color="auto"/>
                        <w:bottom w:val="none" w:sz="0" w:space="0" w:color="auto"/>
                        <w:right w:val="none" w:sz="0" w:space="0" w:color="auto"/>
                      </w:divBdr>
                    </w:div>
                    <w:div w:id="1866557547">
                      <w:marLeft w:val="0"/>
                      <w:marRight w:val="0"/>
                      <w:marTop w:val="0"/>
                      <w:marBottom w:val="0"/>
                      <w:divBdr>
                        <w:top w:val="none" w:sz="0" w:space="0" w:color="auto"/>
                        <w:left w:val="none" w:sz="0" w:space="0" w:color="auto"/>
                        <w:bottom w:val="none" w:sz="0" w:space="0" w:color="auto"/>
                        <w:right w:val="none" w:sz="0" w:space="0" w:color="auto"/>
                      </w:divBdr>
                    </w:div>
                    <w:div w:id="2018773210">
                      <w:marLeft w:val="0"/>
                      <w:marRight w:val="0"/>
                      <w:marTop w:val="0"/>
                      <w:marBottom w:val="0"/>
                      <w:divBdr>
                        <w:top w:val="none" w:sz="0" w:space="0" w:color="auto"/>
                        <w:left w:val="none" w:sz="0" w:space="0" w:color="auto"/>
                        <w:bottom w:val="none" w:sz="0" w:space="0" w:color="auto"/>
                        <w:right w:val="none" w:sz="0" w:space="0" w:color="auto"/>
                      </w:divBdr>
                    </w:div>
                    <w:div w:id="456993467">
                      <w:marLeft w:val="0"/>
                      <w:marRight w:val="0"/>
                      <w:marTop w:val="0"/>
                      <w:marBottom w:val="0"/>
                      <w:divBdr>
                        <w:top w:val="none" w:sz="0" w:space="0" w:color="auto"/>
                        <w:left w:val="none" w:sz="0" w:space="0" w:color="auto"/>
                        <w:bottom w:val="none" w:sz="0" w:space="0" w:color="auto"/>
                        <w:right w:val="none" w:sz="0" w:space="0" w:color="auto"/>
                      </w:divBdr>
                    </w:div>
                    <w:div w:id="1675381616">
                      <w:marLeft w:val="0"/>
                      <w:marRight w:val="0"/>
                      <w:marTop w:val="0"/>
                      <w:marBottom w:val="0"/>
                      <w:divBdr>
                        <w:top w:val="none" w:sz="0" w:space="0" w:color="auto"/>
                        <w:left w:val="none" w:sz="0" w:space="0" w:color="auto"/>
                        <w:bottom w:val="none" w:sz="0" w:space="0" w:color="auto"/>
                        <w:right w:val="none" w:sz="0" w:space="0" w:color="auto"/>
                      </w:divBdr>
                    </w:div>
                  </w:divsChild>
                </w:div>
                <w:div w:id="1737705860">
                  <w:marLeft w:val="0"/>
                  <w:marRight w:val="0"/>
                  <w:marTop w:val="0"/>
                  <w:marBottom w:val="0"/>
                  <w:divBdr>
                    <w:top w:val="none" w:sz="0" w:space="0" w:color="auto"/>
                    <w:left w:val="none" w:sz="0" w:space="0" w:color="auto"/>
                    <w:bottom w:val="none" w:sz="0" w:space="0" w:color="auto"/>
                    <w:right w:val="none" w:sz="0" w:space="0" w:color="auto"/>
                  </w:divBdr>
                  <w:divsChild>
                    <w:div w:id="622199016">
                      <w:marLeft w:val="0"/>
                      <w:marRight w:val="0"/>
                      <w:marTop w:val="0"/>
                      <w:marBottom w:val="0"/>
                      <w:divBdr>
                        <w:top w:val="none" w:sz="0" w:space="0" w:color="auto"/>
                        <w:left w:val="none" w:sz="0" w:space="0" w:color="auto"/>
                        <w:bottom w:val="none" w:sz="0" w:space="0" w:color="auto"/>
                        <w:right w:val="none" w:sz="0" w:space="0" w:color="auto"/>
                      </w:divBdr>
                    </w:div>
                    <w:div w:id="1517112257">
                      <w:marLeft w:val="0"/>
                      <w:marRight w:val="0"/>
                      <w:marTop w:val="0"/>
                      <w:marBottom w:val="0"/>
                      <w:divBdr>
                        <w:top w:val="none" w:sz="0" w:space="0" w:color="auto"/>
                        <w:left w:val="none" w:sz="0" w:space="0" w:color="auto"/>
                        <w:bottom w:val="none" w:sz="0" w:space="0" w:color="auto"/>
                        <w:right w:val="none" w:sz="0" w:space="0" w:color="auto"/>
                      </w:divBdr>
                    </w:div>
                    <w:div w:id="928469390">
                      <w:marLeft w:val="0"/>
                      <w:marRight w:val="0"/>
                      <w:marTop w:val="0"/>
                      <w:marBottom w:val="0"/>
                      <w:divBdr>
                        <w:top w:val="none" w:sz="0" w:space="0" w:color="auto"/>
                        <w:left w:val="none" w:sz="0" w:space="0" w:color="auto"/>
                        <w:bottom w:val="none" w:sz="0" w:space="0" w:color="auto"/>
                        <w:right w:val="none" w:sz="0" w:space="0" w:color="auto"/>
                      </w:divBdr>
                    </w:div>
                    <w:div w:id="1429426295">
                      <w:marLeft w:val="0"/>
                      <w:marRight w:val="0"/>
                      <w:marTop w:val="0"/>
                      <w:marBottom w:val="0"/>
                      <w:divBdr>
                        <w:top w:val="none" w:sz="0" w:space="0" w:color="auto"/>
                        <w:left w:val="none" w:sz="0" w:space="0" w:color="auto"/>
                        <w:bottom w:val="none" w:sz="0" w:space="0" w:color="auto"/>
                        <w:right w:val="none" w:sz="0" w:space="0" w:color="auto"/>
                      </w:divBdr>
                    </w:div>
                    <w:div w:id="15079109">
                      <w:marLeft w:val="0"/>
                      <w:marRight w:val="0"/>
                      <w:marTop w:val="0"/>
                      <w:marBottom w:val="0"/>
                      <w:divBdr>
                        <w:top w:val="none" w:sz="0" w:space="0" w:color="auto"/>
                        <w:left w:val="none" w:sz="0" w:space="0" w:color="auto"/>
                        <w:bottom w:val="none" w:sz="0" w:space="0" w:color="auto"/>
                        <w:right w:val="none" w:sz="0" w:space="0" w:color="auto"/>
                      </w:divBdr>
                    </w:div>
                    <w:div w:id="412816868">
                      <w:marLeft w:val="0"/>
                      <w:marRight w:val="0"/>
                      <w:marTop w:val="0"/>
                      <w:marBottom w:val="0"/>
                      <w:divBdr>
                        <w:top w:val="none" w:sz="0" w:space="0" w:color="auto"/>
                        <w:left w:val="none" w:sz="0" w:space="0" w:color="auto"/>
                        <w:bottom w:val="none" w:sz="0" w:space="0" w:color="auto"/>
                        <w:right w:val="none" w:sz="0" w:space="0" w:color="auto"/>
                      </w:divBdr>
                    </w:div>
                    <w:div w:id="1375737490">
                      <w:marLeft w:val="0"/>
                      <w:marRight w:val="0"/>
                      <w:marTop w:val="0"/>
                      <w:marBottom w:val="0"/>
                      <w:divBdr>
                        <w:top w:val="none" w:sz="0" w:space="0" w:color="auto"/>
                        <w:left w:val="none" w:sz="0" w:space="0" w:color="auto"/>
                        <w:bottom w:val="none" w:sz="0" w:space="0" w:color="auto"/>
                        <w:right w:val="none" w:sz="0" w:space="0" w:color="auto"/>
                      </w:divBdr>
                    </w:div>
                  </w:divsChild>
                </w:div>
                <w:div w:id="1670064260">
                  <w:marLeft w:val="0"/>
                  <w:marRight w:val="0"/>
                  <w:marTop w:val="0"/>
                  <w:marBottom w:val="0"/>
                  <w:divBdr>
                    <w:top w:val="none" w:sz="0" w:space="0" w:color="auto"/>
                    <w:left w:val="none" w:sz="0" w:space="0" w:color="auto"/>
                    <w:bottom w:val="none" w:sz="0" w:space="0" w:color="auto"/>
                    <w:right w:val="none" w:sz="0" w:space="0" w:color="auto"/>
                  </w:divBdr>
                  <w:divsChild>
                    <w:div w:id="2068796457">
                      <w:marLeft w:val="0"/>
                      <w:marRight w:val="0"/>
                      <w:marTop w:val="0"/>
                      <w:marBottom w:val="0"/>
                      <w:divBdr>
                        <w:top w:val="none" w:sz="0" w:space="0" w:color="auto"/>
                        <w:left w:val="none" w:sz="0" w:space="0" w:color="auto"/>
                        <w:bottom w:val="none" w:sz="0" w:space="0" w:color="auto"/>
                        <w:right w:val="none" w:sz="0" w:space="0" w:color="auto"/>
                      </w:divBdr>
                    </w:div>
                    <w:div w:id="1497723013">
                      <w:marLeft w:val="0"/>
                      <w:marRight w:val="0"/>
                      <w:marTop w:val="0"/>
                      <w:marBottom w:val="0"/>
                      <w:divBdr>
                        <w:top w:val="none" w:sz="0" w:space="0" w:color="auto"/>
                        <w:left w:val="none" w:sz="0" w:space="0" w:color="auto"/>
                        <w:bottom w:val="none" w:sz="0" w:space="0" w:color="auto"/>
                        <w:right w:val="none" w:sz="0" w:space="0" w:color="auto"/>
                      </w:divBdr>
                    </w:div>
                    <w:div w:id="1150169078">
                      <w:marLeft w:val="0"/>
                      <w:marRight w:val="0"/>
                      <w:marTop w:val="0"/>
                      <w:marBottom w:val="0"/>
                      <w:divBdr>
                        <w:top w:val="none" w:sz="0" w:space="0" w:color="auto"/>
                        <w:left w:val="none" w:sz="0" w:space="0" w:color="auto"/>
                        <w:bottom w:val="none" w:sz="0" w:space="0" w:color="auto"/>
                        <w:right w:val="none" w:sz="0" w:space="0" w:color="auto"/>
                      </w:divBdr>
                    </w:div>
                    <w:div w:id="1622152987">
                      <w:marLeft w:val="0"/>
                      <w:marRight w:val="0"/>
                      <w:marTop w:val="0"/>
                      <w:marBottom w:val="0"/>
                      <w:divBdr>
                        <w:top w:val="none" w:sz="0" w:space="0" w:color="auto"/>
                        <w:left w:val="none" w:sz="0" w:space="0" w:color="auto"/>
                        <w:bottom w:val="none" w:sz="0" w:space="0" w:color="auto"/>
                        <w:right w:val="none" w:sz="0" w:space="0" w:color="auto"/>
                      </w:divBdr>
                    </w:div>
                    <w:div w:id="73821548">
                      <w:marLeft w:val="0"/>
                      <w:marRight w:val="0"/>
                      <w:marTop w:val="0"/>
                      <w:marBottom w:val="0"/>
                      <w:divBdr>
                        <w:top w:val="none" w:sz="0" w:space="0" w:color="auto"/>
                        <w:left w:val="none" w:sz="0" w:space="0" w:color="auto"/>
                        <w:bottom w:val="none" w:sz="0" w:space="0" w:color="auto"/>
                        <w:right w:val="none" w:sz="0" w:space="0" w:color="auto"/>
                      </w:divBdr>
                    </w:div>
                  </w:divsChild>
                </w:div>
                <w:div w:id="388237301">
                  <w:marLeft w:val="0"/>
                  <w:marRight w:val="0"/>
                  <w:marTop w:val="0"/>
                  <w:marBottom w:val="0"/>
                  <w:divBdr>
                    <w:top w:val="none" w:sz="0" w:space="0" w:color="auto"/>
                    <w:left w:val="none" w:sz="0" w:space="0" w:color="auto"/>
                    <w:bottom w:val="none" w:sz="0" w:space="0" w:color="auto"/>
                    <w:right w:val="none" w:sz="0" w:space="0" w:color="auto"/>
                  </w:divBdr>
                  <w:divsChild>
                    <w:div w:id="1621105259">
                      <w:marLeft w:val="0"/>
                      <w:marRight w:val="0"/>
                      <w:marTop w:val="0"/>
                      <w:marBottom w:val="0"/>
                      <w:divBdr>
                        <w:top w:val="none" w:sz="0" w:space="0" w:color="auto"/>
                        <w:left w:val="none" w:sz="0" w:space="0" w:color="auto"/>
                        <w:bottom w:val="none" w:sz="0" w:space="0" w:color="auto"/>
                        <w:right w:val="none" w:sz="0" w:space="0" w:color="auto"/>
                      </w:divBdr>
                    </w:div>
                  </w:divsChild>
                </w:div>
                <w:div w:id="1226524746">
                  <w:marLeft w:val="0"/>
                  <w:marRight w:val="0"/>
                  <w:marTop w:val="0"/>
                  <w:marBottom w:val="0"/>
                  <w:divBdr>
                    <w:top w:val="none" w:sz="0" w:space="0" w:color="auto"/>
                    <w:left w:val="none" w:sz="0" w:space="0" w:color="auto"/>
                    <w:bottom w:val="none" w:sz="0" w:space="0" w:color="auto"/>
                    <w:right w:val="none" w:sz="0" w:space="0" w:color="auto"/>
                  </w:divBdr>
                  <w:divsChild>
                    <w:div w:id="1535729222">
                      <w:marLeft w:val="0"/>
                      <w:marRight w:val="0"/>
                      <w:marTop w:val="0"/>
                      <w:marBottom w:val="0"/>
                      <w:divBdr>
                        <w:top w:val="none" w:sz="0" w:space="0" w:color="auto"/>
                        <w:left w:val="none" w:sz="0" w:space="0" w:color="auto"/>
                        <w:bottom w:val="none" w:sz="0" w:space="0" w:color="auto"/>
                        <w:right w:val="none" w:sz="0" w:space="0" w:color="auto"/>
                      </w:divBdr>
                    </w:div>
                    <w:div w:id="2107185691">
                      <w:marLeft w:val="0"/>
                      <w:marRight w:val="0"/>
                      <w:marTop w:val="0"/>
                      <w:marBottom w:val="0"/>
                      <w:divBdr>
                        <w:top w:val="none" w:sz="0" w:space="0" w:color="auto"/>
                        <w:left w:val="none" w:sz="0" w:space="0" w:color="auto"/>
                        <w:bottom w:val="none" w:sz="0" w:space="0" w:color="auto"/>
                        <w:right w:val="none" w:sz="0" w:space="0" w:color="auto"/>
                      </w:divBdr>
                    </w:div>
                    <w:div w:id="327831410">
                      <w:marLeft w:val="0"/>
                      <w:marRight w:val="0"/>
                      <w:marTop w:val="0"/>
                      <w:marBottom w:val="0"/>
                      <w:divBdr>
                        <w:top w:val="none" w:sz="0" w:space="0" w:color="auto"/>
                        <w:left w:val="none" w:sz="0" w:space="0" w:color="auto"/>
                        <w:bottom w:val="none" w:sz="0" w:space="0" w:color="auto"/>
                        <w:right w:val="none" w:sz="0" w:space="0" w:color="auto"/>
                      </w:divBdr>
                    </w:div>
                    <w:div w:id="1998149345">
                      <w:marLeft w:val="0"/>
                      <w:marRight w:val="0"/>
                      <w:marTop w:val="0"/>
                      <w:marBottom w:val="0"/>
                      <w:divBdr>
                        <w:top w:val="none" w:sz="0" w:space="0" w:color="auto"/>
                        <w:left w:val="none" w:sz="0" w:space="0" w:color="auto"/>
                        <w:bottom w:val="none" w:sz="0" w:space="0" w:color="auto"/>
                        <w:right w:val="none" w:sz="0" w:space="0" w:color="auto"/>
                      </w:divBdr>
                    </w:div>
                    <w:div w:id="315450381">
                      <w:marLeft w:val="0"/>
                      <w:marRight w:val="0"/>
                      <w:marTop w:val="0"/>
                      <w:marBottom w:val="0"/>
                      <w:divBdr>
                        <w:top w:val="none" w:sz="0" w:space="0" w:color="auto"/>
                        <w:left w:val="none" w:sz="0" w:space="0" w:color="auto"/>
                        <w:bottom w:val="none" w:sz="0" w:space="0" w:color="auto"/>
                        <w:right w:val="none" w:sz="0" w:space="0" w:color="auto"/>
                      </w:divBdr>
                    </w:div>
                    <w:div w:id="1918052654">
                      <w:marLeft w:val="0"/>
                      <w:marRight w:val="0"/>
                      <w:marTop w:val="0"/>
                      <w:marBottom w:val="0"/>
                      <w:divBdr>
                        <w:top w:val="none" w:sz="0" w:space="0" w:color="auto"/>
                        <w:left w:val="none" w:sz="0" w:space="0" w:color="auto"/>
                        <w:bottom w:val="none" w:sz="0" w:space="0" w:color="auto"/>
                        <w:right w:val="none" w:sz="0" w:space="0" w:color="auto"/>
                      </w:divBdr>
                    </w:div>
                    <w:div w:id="1679036876">
                      <w:marLeft w:val="0"/>
                      <w:marRight w:val="0"/>
                      <w:marTop w:val="0"/>
                      <w:marBottom w:val="0"/>
                      <w:divBdr>
                        <w:top w:val="none" w:sz="0" w:space="0" w:color="auto"/>
                        <w:left w:val="none" w:sz="0" w:space="0" w:color="auto"/>
                        <w:bottom w:val="none" w:sz="0" w:space="0" w:color="auto"/>
                        <w:right w:val="none" w:sz="0" w:space="0" w:color="auto"/>
                      </w:divBdr>
                    </w:div>
                    <w:div w:id="1233157975">
                      <w:marLeft w:val="0"/>
                      <w:marRight w:val="0"/>
                      <w:marTop w:val="0"/>
                      <w:marBottom w:val="0"/>
                      <w:divBdr>
                        <w:top w:val="none" w:sz="0" w:space="0" w:color="auto"/>
                        <w:left w:val="none" w:sz="0" w:space="0" w:color="auto"/>
                        <w:bottom w:val="none" w:sz="0" w:space="0" w:color="auto"/>
                        <w:right w:val="none" w:sz="0" w:space="0" w:color="auto"/>
                      </w:divBdr>
                    </w:div>
                  </w:divsChild>
                </w:div>
                <w:div w:id="121046361">
                  <w:marLeft w:val="0"/>
                  <w:marRight w:val="0"/>
                  <w:marTop w:val="0"/>
                  <w:marBottom w:val="0"/>
                  <w:divBdr>
                    <w:top w:val="none" w:sz="0" w:space="0" w:color="auto"/>
                    <w:left w:val="none" w:sz="0" w:space="0" w:color="auto"/>
                    <w:bottom w:val="none" w:sz="0" w:space="0" w:color="auto"/>
                    <w:right w:val="none" w:sz="0" w:space="0" w:color="auto"/>
                  </w:divBdr>
                  <w:divsChild>
                    <w:div w:id="1502237045">
                      <w:marLeft w:val="0"/>
                      <w:marRight w:val="0"/>
                      <w:marTop w:val="0"/>
                      <w:marBottom w:val="0"/>
                      <w:divBdr>
                        <w:top w:val="none" w:sz="0" w:space="0" w:color="auto"/>
                        <w:left w:val="none" w:sz="0" w:space="0" w:color="auto"/>
                        <w:bottom w:val="none" w:sz="0" w:space="0" w:color="auto"/>
                        <w:right w:val="none" w:sz="0" w:space="0" w:color="auto"/>
                      </w:divBdr>
                    </w:div>
                  </w:divsChild>
                </w:div>
                <w:div w:id="744687789">
                  <w:marLeft w:val="0"/>
                  <w:marRight w:val="0"/>
                  <w:marTop w:val="0"/>
                  <w:marBottom w:val="0"/>
                  <w:divBdr>
                    <w:top w:val="none" w:sz="0" w:space="0" w:color="auto"/>
                    <w:left w:val="none" w:sz="0" w:space="0" w:color="auto"/>
                    <w:bottom w:val="none" w:sz="0" w:space="0" w:color="auto"/>
                    <w:right w:val="none" w:sz="0" w:space="0" w:color="auto"/>
                  </w:divBdr>
                  <w:divsChild>
                    <w:div w:id="1013145173">
                      <w:marLeft w:val="0"/>
                      <w:marRight w:val="0"/>
                      <w:marTop w:val="0"/>
                      <w:marBottom w:val="0"/>
                      <w:divBdr>
                        <w:top w:val="none" w:sz="0" w:space="0" w:color="auto"/>
                        <w:left w:val="none" w:sz="0" w:space="0" w:color="auto"/>
                        <w:bottom w:val="none" w:sz="0" w:space="0" w:color="auto"/>
                        <w:right w:val="none" w:sz="0" w:space="0" w:color="auto"/>
                      </w:divBdr>
                    </w:div>
                    <w:div w:id="363991719">
                      <w:marLeft w:val="0"/>
                      <w:marRight w:val="0"/>
                      <w:marTop w:val="0"/>
                      <w:marBottom w:val="0"/>
                      <w:divBdr>
                        <w:top w:val="none" w:sz="0" w:space="0" w:color="auto"/>
                        <w:left w:val="none" w:sz="0" w:space="0" w:color="auto"/>
                        <w:bottom w:val="none" w:sz="0" w:space="0" w:color="auto"/>
                        <w:right w:val="none" w:sz="0" w:space="0" w:color="auto"/>
                      </w:divBdr>
                    </w:div>
                    <w:div w:id="582224525">
                      <w:marLeft w:val="0"/>
                      <w:marRight w:val="0"/>
                      <w:marTop w:val="0"/>
                      <w:marBottom w:val="0"/>
                      <w:divBdr>
                        <w:top w:val="none" w:sz="0" w:space="0" w:color="auto"/>
                        <w:left w:val="none" w:sz="0" w:space="0" w:color="auto"/>
                        <w:bottom w:val="none" w:sz="0" w:space="0" w:color="auto"/>
                        <w:right w:val="none" w:sz="0" w:space="0" w:color="auto"/>
                      </w:divBdr>
                    </w:div>
                    <w:div w:id="389883829">
                      <w:marLeft w:val="0"/>
                      <w:marRight w:val="0"/>
                      <w:marTop w:val="0"/>
                      <w:marBottom w:val="0"/>
                      <w:divBdr>
                        <w:top w:val="none" w:sz="0" w:space="0" w:color="auto"/>
                        <w:left w:val="none" w:sz="0" w:space="0" w:color="auto"/>
                        <w:bottom w:val="none" w:sz="0" w:space="0" w:color="auto"/>
                        <w:right w:val="none" w:sz="0" w:space="0" w:color="auto"/>
                      </w:divBdr>
                    </w:div>
                    <w:div w:id="1542277803">
                      <w:marLeft w:val="0"/>
                      <w:marRight w:val="0"/>
                      <w:marTop w:val="0"/>
                      <w:marBottom w:val="0"/>
                      <w:divBdr>
                        <w:top w:val="none" w:sz="0" w:space="0" w:color="auto"/>
                        <w:left w:val="none" w:sz="0" w:space="0" w:color="auto"/>
                        <w:bottom w:val="none" w:sz="0" w:space="0" w:color="auto"/>
                        <w:right w:val="none" w:sz="0" w:space="0" w:color="auto"/>
                      </w:divBdr>
                    </w:div>
                    <w:div w:id="1253659937">
                      <w:marLeft w:val="0"/>
                      <w:marRight w:val="0"/>
                      <w:marTop w:val="0"/>
                      <w:marBottom w:val="0"/>
                      <w:divBdr>
                        <w:top w:val="none" w:sz="0" w:space="0" w:color="auto"/>
                        <w:left w:val="none" w:sz="0" w:space="0" w:color="auto"/>
                        <w:bottom w:val="none" w:sz="0" w:space="0" w:color="auto"/>
                        <w:right w:val="none" w:sz="0" w:space="0" w:color="auto"/>
                      </w:divBdr>
                    </w:div>
                    <w:div w:id="1890216292">
                      <w:marLeft w:val="0"/>
                      <w:marRight w:val="0"/>
                      <w:marTop w:val="0"/>
                      <w:marBottom w:val="0"/>
                      <w:divBdr>
                        <w:top w:val="none" w:sz="0" w:space="0" w:color="auto"/>
                        <w:left w:val="none" w:sz="0" w:space="0" w:color="auto"/>
                        <w:bottom w:val="none" w:sz="0" w:space="0" w:color="auto"/>
                        <w:right w:val="none" w:sz="0" w:space="0" w:color="auto"/>
                      </w:divBdr>
                    </w:div>
                    <w:div w:id="618338383">
                      <w:marLeft w:val="0"/>
                      <w:marRight w:val="0"/>
                      <w:marTop w:val="0"/>
                      <w:marBottom w:val="0"/>
                      <w:divBdr>
                        <w:top w:val="none" w:sz="0" w:space="0" w:color="auto"/>
                        <w:left w:val="none" w:sz="0" w:space="0" w:color="auto"/>
                        <w:bottom w:val="none" w:sz="0" w:space="0" w:color="auto"/>
                        <w:right w:val="none" w:sz="0" w:space="0" w:color="auto"/>
                      </w:divBdr>
                    </w:div>
                    <w:div w:id="447890761">
                      <w:marLeft w:val="0"/>
                      <w:marRight w:val="0"/>
                      <w:marTop w:val="0"/>
                      <w:marBottom w:val="0"/>
                      <w:divBdr>
                        <w:top w:val="none" w:sz="0" w:space="0" w:color="auto"/>
                        <w:left w:val="none" w:sz="0" w:space="0" w:color="auto"/>
                        <w:bottom w:val="none" w:sz="0" w:space="0" w:color="auto"/>
                        <w:right w:val="none" w:sz="0" w:space="0" w:color="auto"/>
                      </w:divBdr>
                    </w:div>
                    <w:div w:id="253978180">
                      <w:marLeft w:val="0"/>
                      <w:marRight w:val="0"/>
                      <w:marTop w:val="0"/>
                      <w:marBottom w:val="0"/>
                      <w:divBdr>
                        <w:top w:val="none" w:sz="0" w:space="0" w:color="auto"/>
                        <w:left w:val="none" w:sz="0" w:space="0" w:color="auto"/>
                        <w:bottom w:val="none" w:sz="0" w:space="0" w:color="auto"/>
                        <w:right w:val="none" w:sz="0" w:space="0" w:color="auto"/>
                      </w:divBdr>
                    </w:div>
                    <w:div w:id="1489127046">
                      <w:marLeft w:val="0"/>
                      <w:marRight w:val="0"/>
                      <w:marTop w:val="0"/>
                      <w:marBottom w:val="0"/>
                      <w:divBdr>
                        <w:top w:val="none" w:sz="0" w:space="0" w:color="auto"/>
                        <w:left w:val="none" w:sz="0" w:space="0" w:color="auto"/>
                        <w:bottom w:val="none" w:sz="0" w:space="0" w:color="auto"/>
                        <w:right w:val="none" w:sz="0" w:space="0" w:color="auto"/>
                      </w:divBdr>
                    </w:div>
                  </w:divsChild>
                </w:div>
                <w:div w:id="1092509033">
                  <w:marLeft w:val="0"/>
                  <w:marRight w:val="0"/>
                  <w:marTop w:val="0"/>
                  <w:marBottom w:val="0"/>
                  <w:divBdr>
                    <w:top w:val="none" w:sz="0" w:space="0" w:color="auto"/>
                    <w:left w:val="none" w:sz="0" w:space="0" w:color="auto"/>
                    <w:bottom w:val="none" w:sz="0" w:space="0" w:color="auto"/>
                    <w:right w:val="none" w:sz="0" w:space="0" w:color="auto"/>
                  </w:divBdr>
                  <w:divsChild>
                    <w:div w:id="1432625149">
                      <w:marLeft w:val="0"/>
                      <w:marRight w:val="0"/>
                      <w:marTop w:val="0"/>
                      <w:marBottom w:val="0"/>
                      <w:divBdr>
                        <w:top w:val="none" w:sz="0" w:space="0" w:color="auto"/>
                        <w:left w:val="none" w:sz="0" w:space="0" w:color="auto"/>
                        <w:bottom w:val="none" w:sz="0" w:space="0" w:color="auto"/>
                        <w:right w:val="none" w:sz="0" w:space="0" w:color="auto"/>
                      </w:divBdr>
                    </w:div>
                    <w:div w:id="1245913336">
                      <w:marLeft w:val="0"/>
                      <w:marRight w:val="0"/>
                      <w:marTop w:val="0"/>
                      <w:marBottom w:val="0"/>
                      <w:divBdr>
                        <w:top w:val="none" w:sz="0" w:space="0" w:color="auto"/>
                        <w:left w:val="none" w:sz="0" w:space="0" w:color="auto"/>
                        <w:bottom w:val="none" w:sz="0" w:space="0" w:color="auto"/>
                        <w:right w:val="none" w:sz="0" w:space="0" w:color="auto"/>
                      </w:divBdr>
                    </w:div>
                    <w:div w:id="1842230691">
                      <w:marLeft w:val="0"/>
                      <w:marRight w:val="0"/>
                      <w:marTop w:val="0"/>
                      <w:marBottom w:val="0"/>
                      <w:divBdr>
                        <w:top w:val="none" w:sz="0" w:space="0" w:color="auto"/>
                        <w:left w:val="none" w:sz="0" w:space="0" w:color="auto"/>
                        <w:bottom w:val="none" w:sz="0" w:space="0" w:color="auto"/>
                        <w:right w:val="none" w:sz="0" w:space="0" w:color="auto"/>
                      </w:divBdr>
                    </w:div>
                    <w:div w:id="999310769">
                      <w:marLeft w:val="0"/>
                      <w:marRight w:val="0"/>
                      <w:marTop w:val="0"/>
                      <w:marBottom w:val="0"/>
                      <w:divBdr>
                        <w:top w:val="none" w:sz="0" w:space="0" w:color="auto"/>
                        <w:left w:val="none" w:sz="0" w:space="0" w:color="auto"/>
                        <w:bottom w:val="none" w:sz="0" w:space="0" w:color="auto"/>
                        <w:right w:val="none" w:sz="0" w:space="0" w:color="auto"/>
                      </w:divBdr>
                    </w:div>
                  </w:divsChild>
                </w:div>
                <w:div w:id="1493257228">
                  <w:marLeft w:val="0"/>
                  <w:marRight w:val="0"/>
                  <w:marTop w:val="0"/>
                  <w:marBottom w:val="0"/>
                  <w:divBdr>
                    <w:top w:val="none" w:sz="0" w:space="0" w:color="auto"/>
                    <w:left w:val="none" w:sz="0" w:space="0" w:color="auto"/>
                    <w:bottom w:val="none" w:sz="0" w:space="0" w:color="auto"/>
                    <w:right w:val="none" w:sz="0" w:space="0" w:color="auto"/>
                  </w:divBdr>
                  <w:divsChild>
                    <w:div w:id="617487485">
                      <w:marLeft w:val="0"/>
                      <w:marRight w:val="0"/>
                      <w:marTop w:val="0"/>
                      <w:marBottom w:val="0"/>
                      <w:divBdr>
                        <w:top w:val="none" w:sz="0" w:space="0" w:color="auto"/>
                        <w:left w:val="none" w:sz="0" w:space="0" w:color="auto"/>
                        <w:bottom w:val="none" w:sz="0" w:space="0" w:color="auto"/>
                        <w:right w:val="none" w:sz="0" w:space="0" w:color="auto"/>
                      </w:divBdr>
                    </w:div>
                    <w:div w:id="1887181475">
                      <w:marLeft w:val="0"/>
                      <w:marRight w:val="0"/>
                      <w:marTop w:val="0"/>
                      <w:marBottom w:val="0"/>
                      <w:divBdr>
                        <w:top w:val="none" w:sz="0" w:space="0" w:color="auto"/>
                        <w:left w:val="none" w:sz="0" w:space="0" w:color="auto"/>
                        <w:bottom w:val="none" w:sz="0" w:space="0" w:color="auto"/>
                        <w:right w:val="none" w:sz="0" w:space="0" w:color="auto"/>
                      </w:divBdr>
                    </w:div>
                    <w:div w:id="2057389414">
                      <w:marLeft w:val="0"/>
                      <w:marRight w:val="0"/>
                      <w:marTop w:val="0"/>
                      <w:marBottom w:val="0"/>
                      <w:divBdr>
                        <w:top w:val="none" w:sz="0" w:space="0" w:color="auto"/>
                        <w:left w:val="none" w:sz="0" w:space="0" w:color="auto"/>
                        <w:bottom w:val="none" w:sz="0" w:space="0" w:color="auto"/>
                        <w:right w:val="none" w:sz="0" w:space="0" w:color="auto"/>
                      </w:divBdr>
                    </w:div>
                    <w:div w:id="201746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655">
          <w:marLeft w:val="0"/>
          <w:marRight w:val="0"/>
          <w:marTop w:val="0"/>
          <w:marBottom w:val="0"/>
          <w:divBdr>
            <w:top w:val="none" w:sz="0" w:space="0" w:color="auto"/>
            <w:left w:val="none" w:sz="0" w:space="0" w:color="auto"/>
            <w:bottom w:val="none" w:sz="0" w:space="0" w:color="auto"/>
            <w:right w:val="none" w:sz="0" w:space="0" w:color="auto"/>
          </w:divBdr>
        </w:div>
        <w:div w:id="758142946">
          <w:marLeft w:val="0"/>
          <w:marRight w:val="0"/>
          <w:marTop w:val="0"/>
          <w:marBottom w:val="0"/>
          <w:divBdr>
            <w:top w:val="none" w:sz="0" w:space="0" w:color="auto"/>
            <w:left w:val="none" w:sz="0" w:space="0" w:color="auto"/>
            <w:bottom w:val="none" w:sz="0" w:space="0" w:color="auto"/>
            <w:right w:val="none" w:sz="0" w:space="0" w:color="auto"/>
          </w:divBdr>
        </w:div>
        <w:div w:id="193344985">
          <w:marLeft w:val="0"/>
          <w:marRight w:val="0"/>
          <w:marTop w:val="0"/>
          <w:marBottom w:val="0"/>
          <w:divBdr>
            <w:top w:val="none" w:sz="0" w:space="0" w:color="auto"/>
            <w:left w:val="none" w:sz="0" w:space="0" w:color="auto"/>
            <w:bottom w:val="none" w:sz="0" w:space="0" w:color="auto"/>
            <w:right w:val="none" w:sz="0" w:space="0" w:color="auto"/>
          </w:divBdr>
        </w:div>
        <w:div w:id="1555461362">
          <w:marLeft w:val="0"/>
          <w:marRight w:val="0"/>
          <w:marTop w:val="0"/>
          <w:marBottom w:val="0"/>
          <w:divBdr>
            <w:top w:val="none" w:sz="0" w:space="0" w:color="auto"/>
            <w:left w:val="none" w:sz="0" w:space="0" w:color="auto"/>
            <w:bottom w:val="none" w:sz="0" w:space="0" w:color="auto"/>
            <w:right w:val="none" w:sz="0" w:space="0" w:color="auto"/>
          </w:divBdr>
        </w:div>
        <w:div w:id="571744393">
          <w:marLeft w:val="0"/>
          <w:marRight w:val="0"/>
          <w:marTop w:val="0"/>
          <w:marBottom w:val="0"/>
          <w:divBdr>
            <w:top w:val="none" w:sz="0" w:space="0" w:color="auto"/>
            <w:left w:val="none" w:sz="0" w:space="0" w:color="auto"/>
            <w:bottom w:val="none" w:sz="0" w:space="0" w:color="auto"/>
            <w:right w:val="none" w:sz="0" w:space="0" w:color="auto"/>
          </w:divBdr>
        </w:div>
      </w:divsChild>
    </w:div>
    <w:div w:id="1055857826">
      <w:bodyDiv w:val="1"/>
      <w:marLeft w:val="0"/>
      <w:marRight w:val="0"/>
      <w:marTop w:val="0"/>
      <w:marBottom w:val="0"/>
      <w:divBdr>
        <w:top w:val="none" w:sz="0" w:space="0" w:color="auto"/>
        <w:left w:val="none" w:sz="0" w:space="0" w:color="auto"/>
        <w:bottom w:val="none" w:sz="0" w:space="0" w:color="auto"/>
        <w:right w:val="none" w:sz="0" w:space="0" w:color="auto"/>
      </w:divBdr>
    </w:div>
    <w:div w:id="1345329279">
      <w:bodyDiv w:val="1"/>
      <w:marLeft w:val="0"/>
      <w:marRight w:val="0"/>
      <w:marTop w:val="0"/>
      <w:marBottom w:val="0"/>
      <w:divBdr>
        <w:top w:val="none" w:sz="0" w:space="0" w:color="auto"/>
        <w:left w:val="none" w:sz="0" w:space="0" w:color="auto"/>
        <w:bottom w:val="none" w:sz="0" w:space="0" w:color="auto"/>
        <w:right w:val="none" w:sz="0" w:space="0" w:color="auto"/>
      </w:divBdr>
      <w:divsChild>
        <w:div w:id="1015497502">
          <w:marLeft w:val="0"/>
          <w:marRight w:val="0"/>
          <w:marTop w:val="0"/>
          <w:marBottom w:val="0"/>
          <w:divBdr>
            <w:top w:val="none" w:sz="0" w:space="0" w:color="auto"/>
            <w:left w:val="none" w:sz="0" w:space="0" w:color="auto"/>
            <w:bottom w:val="none" w:sz="0" w:space="0" w:color="auto"/>
            <w:right w:val="none" w:sz="0" w:space="0" w:color="auto"/>
          </w:divBdr>
        </w:div>
        <w:div w:id="1777822122">
          <w:marLeft w:val="0"/>
          <w:marRight w:val="0"/>
          <w:marTop w:val="0"/>
          <w:marBottom w:val="0"/>
          <w:divBdr>
            <w:top w:val="none" w:sz="0" w:space="0" w:color="auto"/>
            <w:left w:val="none" w:sz="0" w:space="0" w:color="auto"/>
            <w:bottom w:val="none" w:sz="0" w:space="0" w:color="auto"/>
            <w:right w:val="none" w:sz="0" w:space="0" w:color="auto"/>
          </w:divBdr>
        </w:div>
        <w:div w:id="1444839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https://www.smithsonianmag.com/arts-culture/a-history-of-sequins-from-king-tut-to-the-king-of-pop-8035/"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racked.com/2017/4/28/15345696/sequin-history" TargetMode="External" Id="rId6" /><Relationship Type="http://schemas.openxmlformats.org/officeDocument/2006/relationships/image" Target="media/image1.png"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Ames, Colton Thomas</dc:creator>
  <keywords/>
  <dc:description/>
  <lastModifiedBy>Zaker, Jessica Taj</lastModifiedBy>
  <revision>108</revision>
  <dcterms:created xsi:type="dcterms:W3CDTF">2022-06-01T17:46:00.0000000Z</dcterms:created>
  <dcterms:modified xsi:type="dcterms:W3CDTF">2022-06-24T14:44:00.9391113Z</dcterms:modified>
</coreProperties>
</file>