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64662" w:rsidR="00FB7DEA" w:rsidP="00FB7DEA" w:rsidRDefault="00FB7DEA" w14:paraId="362D900F" w14:textId="6B1F3870">
      <w:pPr>
        <w:jc w:val="center"/>
        <w:textAlignment w:val="baseline"/>
        <w:rPr>
          <w:rFonts w:ascii="Times New Roman" w:hAnsi="Times New Roman" w:eastAsia="Times New Roman" w:cs="Times New Roman"/>
        </w:rPr>
      </w:pPr>
      <w:r w:rsidRPr="00364662">
        <w:rPr>
          <w:rFonts w:ascii="Times New Roman" w:hAnsi="Times New Roman" w:cs="Times New Roman"/>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364662">
        <w:rPr>
          <w:rFonts w:ascii="Times New Roman" w:hAnsi="Times New Roman" w:eastAsia="Times New Roman" w:cs="Times New Roman"/>
        </w:rPr>
        <w:t> </w:t>
      </w:r>
    </w:p>
    <w:p w:rsidRPr="00364662" w:rsidR="00FB7DEA" w:rsidP="00FB7DEA" w:rsidRDefault="00E705FA" w14:paraId="4B9C3F54" w14:textId="687216EE">
      <w:pPr>
        <w:jc w:val="center"/>
        <w:textAlignment w:val="baseline"/>
        <w:rPr>
          <w:rFonts w:ascii="Times New Roman" w:hAnsi="Times New Roman" w:eastAsia="Times New Roman" w:cs="Times New Roman"/>
        </w:rPr>
      </w:pPr>
      <w:proofErr w:type="spellStart"/>
      <w:r w:rsidRPr="00364662">
        <w:rPr>
          <w:rFonts w:ascii="Times New Roman" w:hAnsi="Times New Roman" w:eastAsia="Times New Roman" w:cs="Times New Roman"/>
        </w:rPr>
        <w:t>Komainu</w:t>
      </w:r>
      <w:proofErr w:type="spellEnd"/>
      <w:r w:rsidRPr="00364662">
        <w:rPr>
          <w:rFonts w:ascii="Times New Roman" w:hAnsi="Times New Roman" w:eastAsia="Times New Roman" w:cs="Times New Roman"/>
        </w:rPr>
        <w:t xml:space="preserve"> Statues: Jigsaw of Guardian Statues Across Asian Religions</w:t>
      </w:r>
    </w:p>
    <w:p w:rsidRPr="00364662" w:rsidR="00FB7DEA" w:rsidP="00FB7DEA" w:rsidRDefault="00FB7DEA" w14:paraId="443659F3" w14:textId="77777777">
      <w:pPr>
        <w:jc w:val="center"/>
        <w:textAlignment w:val="baseline"/>
        <w:rPr>
          <w:rFonts w:ascii="Times New Roman" w:hAnsi="Times New Roman" w:eastAsia="Times New Roman" w:cs="Times New Roman"/>
        </w:rPr>
      </w:pPr>
      <w:r w:rsidRPr="00364662">
        <w:rPr>
          <w:rFonts w:ascii="Times New Roman" w:hAnsi="Times New Roman" w:eastAsia="Times New Roman" w:cs="Times New Roma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34"/>
        <w:gridCol w:w="4510"/>
      </w:tblGrid>
      <w:tr w:rsidRPr="00364662" w:rsidR="00FB7DEA" w:rsidTr="0173A2E7" w14:paraId="601F94B3"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74259059" w14:textId="77777777">
            <w:pPr>
              <w:jc w:val="center"/>
              <w:textAlignment w:val="baseline"/>
              <w:divId w:val="1607469063"/>
              <w:rPr>
                <w:rFonts w:ascii="Times New Roman" w:hAnsi="Times New Roman" w:eastAsia="Times New Roman" w:cs="Times New Roman"/>
              </w:rPr>
            </w:pPr>
            <w:r w:rsidRPr="00364662">
              <w:rPr>
                <w:rFonts w:ascii="Times New Roman" w:hAnsi="Times New Roman" w:eastAsia="Times New Roman" w:cs="Times New Roman"/>
                <w:b/>
                <w:bCs/>
              </w:rPr>
              <w:t>Introduction </w:t>
            </w:r>
            <w:r w:rsidRPr="00364662">
              <w:rPr>
                <w:rFonts w:ascii="Times New Roman" w:hAnsi="Times New Roman" w:eastAsia="Times New Roman" w:cs="Times New Roman"/>
              </w:rPr>
              <w:t> </w:t>
            </w:r>
          </w:p>
        </w:tc>
      </w:tr>
      <w:tr w:rsidRPr="00364662" w:rsidR="00FB7DEA" w:rsidTr="0173A2E7" w14:paraId="457BEDE2" w14:textId="77777777">
        <w:trPr>
          <w:trHeight w:val="54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E705FA" w:rsidP="00E705FA" w:rsidRDefault="003E79EC" w14:paraId="3668992E" w14:textId="3F125914">
            <w:pPr>
              <w:pStyle w:val="NormalWeb"/>
            </w:pPr>
            <w:r w:rsidR="003E79EC">
              <w:rPr/>
              <w:t xml:space="preserve"> </w:t>
            </w:r>
            <w:r w:rsidR="00E705FA">
              <w:rPr/>
              <w:t>This lesson begins with</w:t>
            </w:r>
            <w:r w:rsidR="00E705FA">
              <w:rPr/>
              <w:t xml:space="preserve"> the </w:t>
            </w:r>
            <w:r w:rsidR="00E705FA">
              <w:rPr/>
              <w:t>Komainu</w:t>
            </w:r>
            <w:r w:rsidR="00E705FA">
              <w:rPr/>
              <w:t xml:space="preserve"> statue, a familiar and revered figure in Japanese culture, often found standing guard at the entrance of Shinto shrines. </w:t>
            </w:r>
            <w:bookmarkStart w:name="_Int_OA887ZKp" w:id="1924572771"/>
            <w:r w:rsidR="00E705FA">
              <w:rPr/>
              <w:t>These lion-dog statues serve not only as protectors but also as symbols of power and spirituality.</w:t>
            </w:r>
            <w:bookmarkEnd w:id="1924572771"/>
          </w:p>
          <w:p w:rsidRPr="00364662" w:rsidR="003E79EC" w:rsidP="00E705FA" w:rsidRDefault="00E705FA" w14:paraId="5287F983" w14:textId="50A8BFD6">
            <w:pPr>
              <w:pStyle w:val="NormalWeb"/>
            </w:pPr>
            <w:r w:rsidRPr="00364662">
              <w:t xml:space="preserve">But </w:t>
            </w:r>
            <w:proofErr w:type="spellStart"/>
            <w:r w:rsidRPr="00364662">
              <w:t>Komainu</w:t>
            </w:r>
            <w:proofErr w:type="spellEnd"/>
            <w:r w:rsidRPr="00364662">
              <w:t xml:space="preserve"> are not alone in their role as guardians. Throughout Asia, many religions have their own unique guardian statues, each with distinct characteristics and cultural significance. In this lesson, we will delve into the guardian statues of four different religions</w:t>
            </w:r>
            <w:r w:rsidRPr="00364662">
              <w:t xml:space="preserve"> using a jigsaw discussion. </w:t>
            </w:r>
          </w:p>
        </w:tc>
      </w:tr>
      <w:tr w:rsidRPr="00364662" w:rsidR="00FB7DEA" w:rsidTr="0173A2E7" w14:paraId="0E111905" w14:textId="77777777">
        <w:trPr>
          <w:trHeight w:val="1710"/>
        </w:trPr>
        <w:tc>
          <w:tcPr>
            <w:tcW w:w="5370" w:type="dxa"/>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3E61C208"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b/>
                <w:bCs/>
              </w:rPr>
              <w:t>Indiana Standards Connections: </w:t>
            </w:r>
            <w:r w:rsidRPr="00364662">
              <w:rPr>
                <w:rFonts w:ascii="Times New Roman" w:hAnsi="Times New Roman" w:eastAsia="Times New Roman" w:cs="Times New Roman"/>
              </w:rPr>
              <w:t> </w:t>
            </w:r>
          </w:p>
          <w:p w:rsidRPr="00364662" w:rsidR="00FB7DEA" w:rsidP="00FB7DEA" w:rsidRDefault="00FB7DEA" w14:paraId="475D78F5" w14:textId="25C95DC3">
            <w:pPr>
              <w:textAlignment w:val="baseline"/>
              <w:rPr>
                <w:rFonts w:ascii="Times New Roman" w:hAnsi="Times New Roman" w:eastAsia="Times New Roman" w:cs="Times New Roman"/>
              </w:rPr>
            </w:pPr>
            <w:r w:rsidRPr="00364662">
              <w:rPr>
                <w:rFonts w:ascii="Times New Roman" w:hAnsi="Times New Roman" w:eastAsia="Times New Roman" w:cs="Times New Roman"/>
                <w:i/>
                <w:iCs/>
              </w:rPr>
              <w:t> </w:t>
            </w:r>
            <w:r w:rsidRPr="00364662">
              <w:rPr>
                <w:rFonts w:ascii="Times New Roman" w:hAnsi="Times New Roman" w:eastAsia="Times New Roman" w:cs="Times New Roman"/>
              </w:rPr>
              <w:t> </w:t>
            </w:r>
          </w:p>
          <w:p w:rsidRPr="00591D4A" w:rsidR="00591D4A" w:rsidP="00591D4A" w:rsidRDefault="00591D4A" w14:paraId="6BD9BAC7" w14:textId="77777777">
            <w:pPr>
              <w:rPr>
                <w:rFonts w:ascii="Times New Roman" w:hAnsi="Times New Roman" w:cs="Times New Roman"/>
              </w:rPr>
            </w:pPr>
            <w:r w:rsidRPr="00591D4A">
              <w:rPr>
                <w:rFonts w:ascii="Times New Roman" w:hAnsi="Times New Roman" w:cs="Times New Roman"/>
              </w:rPr>
              <w:t>GHW.1.1 Use maps, timelines, and other graphic representations to identify and describe the location, distribution, and main events in the development of culture hearths in Asia, Mesoamerica, and North Africa. ● Examples: irrigation-based civilizations; rainforest; land-based civilization, pastoral societies.</w:t>
            </w:r>
          </w:p>
          <w:p w:rsidRPr="00591D4A" w:rsidR="00591D4A" w:rsidP="00591D4A" w:rsidRDefault="00591D4A" w14:paraId="1ADF4780" w14:textId="77777777">
            <w:pPr>
              <w:rPr>
                <w:rFonts w:ascii="Times New Roman" w:hAnsi="Times New Roman" w:cs="Times New Roman"/>
              </w:rPr>
            </w:pPr>
          </w:p>
          <w:p w:rsidRPr="00364662" w:rsidR="00591D4A" w:rsidP="00591D4A" w:rsidRDefault="00591D4A" w14:paraId="02C6BFDD" w14:textId="0EEEA8E2">
            <w:pPr>
              <w:rPr>
                <w:rFonts w:ascii="Times New Roman" w:hAnsi="Times New Roman" w:cs="Times New Roman"/>
              </w:rPr>
            </w:pPr>
            <w:r w:rsidRPr="0173A2E7" w:rsidR="00591D4A">
              <w:rPr>
                <w:rFonts w:ascii="Times New Roman" w:hAnsi="Times New Roman" w:cs="Times New Roman"/>
              </w:rPr>
              <w:t xml:space="preserve">GHW.2.1 Map the development over time of world religions from their points of </w:t>
            </w:r>
            <w:r w:rsidRPr="0173A2E7" w:rsidR="7D397AEF">
              <w:rPr>
                <w:rFonts w:ascii="Times New Roman" w:hAnsi="Times New Roman" w:cs="Times New Roman"/>
              </w:rPr>
              <w:t>origin and</w:t>
            </w:r>
            <w:r w:rsidRPr="0173A2E7" w:rsidR="00591D4A">
              <w:rPr>
                <w:rFonts w:ascii="Times New Roman" w:hAnsi="Times New Roman" w:cs="Times New Roman"/>
              </w:rPr>
              <w:t xml:space="preserve"> </w:t>
            </w:r>
            <w:r w:rsidRPr="0173A2E7" w:rsidR="00591D4A">
              <w:rPr>
                <w:rFonts w:ascii="Times New Roman" w:hAnsi="Times New Roman" w:cs="Times New Roman"/>
              </w:rPr>
              <w:t>identify</w:t>
            </w:r>
            <w:r w:rsidRPr="0173A2E7" w:rsidR="00591D4A">
              <w:rPr>
                <w:rFonts w:ascii="Times New Roman" w:hAnsi="Times New Roman" w:cs="Times New Roman"/>
              </w:rPr>
              <w:t xml:space="preserve"> those that </w:t>
            </w:r>
            <w:r w:rsidRPr="0173A2E7" w:rsidR="00591D4A">
              <w:rPr>
                <w:rFonts w:ascii="Times New Roman" w:hAnsi="Times New Roman" w:cs="Times New Roman"/>
              </w:rPr>
              <w:t>exhibit</w:t>
            </w:r>
            <w:r w:rsidRPr="0173A2E7" w:rsidR="00591D4A">
              <w:rPr>
                <w:rFonts w:ascii="Times New Roman" w:hAnsi="Times New Roman" w:cs="Times New Roman"/>
              </w:rPr>
              <w:t xml:space="preserve"> a high degree of local and/or international concentration. ● Examples: Universal religions/beliefs: Judaism (Jerusalem), Christianity (Jerusalem), Islam (Mecca, Medina), and Buddhism (Varanasi); Ethnic religions: Hinduism (Indus River), Confucianism (</w:t>
            </w:r>
            <w:r w:rsidRPr="0173A2E7" w:rsidR="00591D4A">
              <w:rPr>
                <w:rFonts w:ascii="Times New Roman" w:hAnsi="Times New Roman" w:cs="Times New Roman"/>
              </w:rPr>
              <w:t>Qufu</w:t>
            </w:r>
            <w:r w:rsidRPr="0173A2E7" w:rsidR="00591D4A">
              <w:rPr>
                <w:rFonts w:ascii="Times New Roman" w:hAnsi="Times New Roman" w:cs="Times New Roman"/>
              </w:rPr>
              <w:t>), Taoism (Yellow River), Shintoism (Japan), Sikhism (South Asia).</w:t>
            </w:r>
          </w:p>
          <w:p w:rsidRPr="00364662" w:rsidR="00591D4A" w:rsidP="00591D4A" w:rsidRDefault="00591D4A" w14:paraId="447086BD" w14:textId="77777777">
            <w:pPr>
              <w:rPr>
                <w:rFonts w:ascii="Times New Roman" w:hAnsi="Times New Roman" w:cs="Times New Roman"/>
              </w:rPr>
            </w:pPr>
          </w:p>
          <w:p w:rsidRPr="00591D4A" w:rsidR="00591D4A" w:rsidP="00591D4A" w:rsidRDefault="00591D4A" w14:paraId="5FC18836" w14:textId="2E979CFC">
            <w:pPr>
              <w:rPr>
                <w:rFonts w:ascii="Times New Roman" w:hAnsi="Times New Roman" w:cs="Times New Roman"/>
              </w:rPr>
            </w:pPr>
            <w:r w:rsidRPr="00364662">
              <w:rPr>
                <w:rFonts w:ascii="Times New Roman" w:hAnsi="Times New Roman" w:cs="Times New Roman"/>
              </w:rPr>
              <w:t>7.H.2 Describe, compare, and contrast the historical origins, central beliefs, and spread of major religions. (E) ● Examples: Hinduism, Buddhism, Sikhism, Judaism, Christianity, and Islam.</w:t>
            </w:r>
          </w:p>
          <w:p w:rsidRPr="00364662" w:rsidR="00695633" w:rsidP="00695633" w:rsidRDefault="00695633" w14:paraId="05565585" w14:textId="77777777">
            <w:pPr>
              <w:rPr>
                <w:rFonts w:ascii="Times New Roman" w:hAnsi="Times New Roman" w:cs="Times New Roman"/>
              </w:rPr>
            </w:pPr>
          </w:p>
          <w:p w:rsidRPr="00364662" w:rsidR="00FB7DEA" w:rsidP="00FB7DEA" w:rsidRDefault="00FB7DEA" w14:paraId="5FC42459" w14:textId="13E8FF93">
            <w:pPr>
              <w:textAlignment w:val="baseline"/>
              <w:rPr>
                <w:rFonts w:ascii="Times New Roman" w:hAnsi="Times New Roman" w:eastAsia="Times New Roman" w:cs="Times New Roman"/>
              </w:rPr>
            </w:pPr>
          </w:p>
        </w:tc>
        <w:tc>
          <w:tcPr>
            <w:tcW w:w="5745" w:type="dxa"/>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02B34C1E"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b/>
                <w:bCs/>
              </w:rPr>
              <w:t>Compelling Question(s): </w:t>
            </w:r>
            <w:r w:rsidRPr="00364662">
              <w:rPr>
                <w:rFonts w:ascii="Times New Roman" w:hAnsi="Times New Roman" w:eastAsia="Times New Roman" w:cs="Times New Roman"/>
              </w:rPr>
              <w:t> </w:t>
            </w:r>
          </w:p>
          <w:p w:rsidRPr="00364662" w:rsidR="00FB7DEA" w:rsidP="00FB7DEA" w:rsidRDefault="00FB7DEA" w14:paraId="337BCFF3"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rPr>
              <w:t> </w:t>
            </w:r>
          </w:p>
          <w:p w:rsidRPr="00364662" w:rsidR="009E67EE" w:rsidP="00591D4A" w:rsidRDefault="009E67EE" w14:paraId="4C3A67A9" w14:textId="1D80D44C">
            <w:p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 </w:t>
            </w:r>
          </w:p>
          <w:p w:rsidRPr="00364662" w:rsidR="00C70431" w:rsidP="00C70431" w:rsidRDefault="00C70431" w14:paraId="232A47CF" w14:textId="77777777">
            <w:pPr>
              <w:textAlignment w:val="baseline"/>
              <w:rPr>
                <w:rFonts w:ascii="Times New Roman" w:hAnsi="Times New Roman" w:eastAsia="Times New Roman" w:cs="Times New Roman"/>
              </w:rPr>
            </w:pPr>
          </w:p>
          <w:p w:rsidRPr="00364662" w:rsidR="00857F55" w:rsidP="00FB7DEA" w:rsidRDefault="00857F55" w14:paraId="637A5A43" w14:textId="6F478825">
            <w:pPr>
              <w:textAlignment w:val="baseline"/>
              <w:rPr>
                <w:rFonts w:ascii="Times New Roman" w:hAnsi="Times New Roman" w:eastAsia="Times New Roman" w:cs="Times New Roman"/>
              </w:rPr>
            </w:pPr>
          </w:p>
          <w:p w:rsidRPr="00364662" w:rsidR="00FF62E4" w:rsidP="00FB7DEA" w:rsidRDefault="00FF62E4" w14:paraId="47399F78" w14:textId="03088FD8">
            <w:pPr>
              <w:textAlignment w:val="baseline"/>
              <w:rPr>
                <w:rFonts w:ascii="Times New Roman" w:hAnsi="Times New Roman" w:eastAsia="Times New Roman" w:cs="Times New Roman"/>
              </w:rPr>
            </w:pPr>
          </w:p>
          <w:p w:rsidRPr="00364662" w:rsidR="00FB7DEA" w:rsidP="00FB7DEA" w:rsidRDefault="00FB7DEA" w14:paraId="72A85007"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rPr>
              <w:t> </w:t>
            </w:r>
          </w:p>
          <w:p w:rsidRPr="00364662" w:rsidR="00FB7DEA" w:rsidP="00FB7DEA" w:rsidRDefault="00FB7DEA" w14:paraId="3E131241" w14:textId="007B0FC1">
            <w:pPr>
              <w:textAlignment w:val="baseline"/>
              <w:rPr>
                <w:rFonts w:ascii="Times New Roman" w:hAnsi="Times New Roman" w:eastAsia="Times New Roman" w:cs="Times New Roman"/>
              </w:rPr>
            </w:pPr>
            <w:r w:rsidRPr="00364662">
              <w:rPr>
                <w:rFonts w:ascii="Times New Roman" w:hAnsi="Times New Roman" w:eastAsia="Times New Roman" w:cs="Times New Roman"/>
              </w:rPr>
              <w:t> </w:t>
            </w:r>
            <w:r w:rsidRPr="00364662" w:rsidR="00E705FA">
              <w:rPr>
                <w:rFonts w:ascii="Times New Roman" w:hAnsi="Times New Roman" w:eastAsia="Times New Roman" w:cs="Times New Roman"/>
              </w:rPr>
              <w:t>How do similar features present in different religions?</w:t>
            </w:r>
          </w:p>
          <w:p w:rsidRPr="00364662" w:rsidR="00E705FA" w:rsidP="00FB7DEA" w:rsidRDefault="00E705FA" w14:paraId="14E101C3" w14:textId="77777777">
            <w:pPr>
              <w:textAlignment w:val="baseline"/>
              <w:rPr>
                <w:rFonts w:ascii="Times New Roman" w:hAnsi="Times New Roman" w:eastAsia="Times New Roman" w:cs="Times New Roman"/>
              </w:rPr>
            </w:pPr>
          </w:p>
          <w:p w:rsidRPr="00364662" w:rsidR="00E705FA" w:rsidP="00FB7DEA" w:rsidRDefault="00E705FA" w14:paraId="740EA6AB" w14:textId="28E14D26">
            <w:pPr>
              <w:textAlignment w:val="baseline"/>
              <w:rPr>
                <w:rFonts w:ascii="Times New Roman" w:hAnsi="Times New Roman" w:eastAsia="Times New Roman" w:cs="Times New Roman"/>
              </w:rPr>
            </w:pPr>
            <w:r w:rsidRPr="00364662">
              <w:rPr>
                <w:rFonts w:ascii="Times New Roman" w:hAnsi="Times New Roman" w:eastAsia="Times New Roman" w:cs="Times New Roman"/>
              </w:rPr>
              <w:t>What are some of the major religions in Asian countries?</w:t>
            </w:r>
          </w:p>
          <w:p w:rsidRPr="00364662" w:rsidR="00E705FA" w:rsidP="00FB7DEA" w:rsidRDefault="00E705FA" w14:paraId="10909EA8" w14:textId="77777777">
            <w:pPr>
              <w:textAlignment w:val="baseline"/>
              <w:rPr>
                <w:rFonts w:ascii="Times New Roman" w:hAnsi="Times New Roman" w:eastAsia="Times New Roman" w:cs="Times New Roman"/>
              </w:rPr>
            </w:pPr>
          </w:p>
          <w:p w:rsidRPr="00364662" w:rsidR="00E705FA" w:rsidP="00FB7DEA" w:rsidRDefault="00E705FA" w14:paraId="3E018A29" w14:textId="65368D5F">
            <w:pPr>
              <w:textAlignment w:val="baseline"/>
              <w:rPr>
                <w:rFonts w:ascii="Times New Roman" w:hAnsi="Times New Roman" w:eastAsia="Times New Roman" w:cs="Times New Roman"/>
              </w:rPr>
            </w:pPr>
            <w:r w:rsidRPr="00364662">
              <w:rPr>
                <w:rFonts w:ascii="Times New Roman" w:hAnsi="Times New Roman" w:eastAsia="Times New Roman" w:cs="Times New Roman"/>
              </w:rPr>
              <w:t>How do religious practices spread from one place to another?</w:t>
            </w:r>
          </w:p>
          <w:p w:rsidRPr="00364662" w:rsidR="00FB7DEA" w:rsidP="00FB7DEA" w:rsidRDefault="00FB7DEA" w14:paraId="7CB02F3C"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rPr>
              <w:t>    </w:t>
            </w:r>
          </w:p>
        </w:tc>
      </w:tr>
      <w:tr w:rsidRPr="00364662" w:rsidR="00FB7DEA" w:rsidTr="0173A2E7" w14:paraId="5723E424" w14:textId="77777777">
        <w:trPr>
          <w:trHeight w:val="112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857F55" w:rsidP="00FB7DEA" w:rsidRDefault="00FB7DEA" w14:paraId="5A5FBAB1" w14:textId="70A5F7C3">
            <w:pPr>
              <w:textAlignment w:val="baseline"/>
              <w:rPr>
                <w:rFonts w:ascii="Times New Roman" w:hAnsi="Times New Roman" w:eastAsia="Times New Roman" w:cs="Times New Roman"/>
              </w:rPr>
            </w:pPr>
            <w:r w:rsidRPr="00364662">
              <w:rPr>
                <w:rFonts w:ascii="Times New Roman" w:hAnsi="Times New Roman" w:eastAsia="Times New Roman" w:cs="Times New Roman"/>
                <w:b/>
                <w:bCs/>
              </w:rPr>
              <w:t>Lesson Objectives: </w:t>
            </w:r>
            <w:r w:rsidRPr="00364662">
              <w:rPr>
                <w:rFonts w:ascii="Times New Roman" w:hAnsi="Times New Roman" w:eastAsia="Times New Roman" w:cs="Times New Roman"/>
              </w:rPr>
              <w:t> </w:t>
            </w:r>
          </w:p>
          <w:p w:rsidRPr="00364662" w:rsidR="00857F55" w:rsidP="008C60D0" w:rsidRDefault="00857F55" w14:paraId="2A1EEAFA" w14:textId="4DFC8336">
            <w:pPr>
              <w:textAlignment w:val="baseline"/>
              <w:rPr>
                <w:rFonts w:ascii="Times New Roman" w:hAnsi="Times New Roman" w:eastAsia="Times New Roman" w:cs="Times New Roman"/>
              </w:rPr>
            </w:pPr>
          </w:p>
          <w:p w:rsidRPr="00364662" w:rsidR="00E705FA" w:rsidP="008C60D0" w:rsidRDefault="00E705FA" w14:paraId="6F0B28D9" w14:textId="2F4FBCD9">
            <w:pPr>
              <w:textAlignment w:val="baseline"/>
              <w:rPr>
                <w:rFonts w:ascii="Times New Roman" w:hAnsi="Times New Roman" w:eastAsia="Times New Roman" w:cs="Times New Roman"/>
              </w:rPr>
            </w:pPr>
            <w:r w:rsidRPr="00364662">
              <w:rPr>
                <w:rFonts w:ascii="Times New Roman" w:hAnsi="Times New Roman" w:eastAsia="Times New Roman" w:cs="Times New Roman"/>
              </w:rPr>
              <w:t>Students will be able to:</w:t>
            </w:r>
          </w:p>
          <w:p w:rsidRPr="00364662" w:rsidR="00E705FA" w:rsidP="008C60D0" w:rsidRDefault="00E705FA" w14:paraId="7DB19D84" w14:textId="77777777">
            <w:pPr>
              <w:textAlignment w:val="baseline"/>
              <w:rPr>
                <w:rFonts w:ascii="Times New Roman" w:hAnsi="Times New Roman" w:eastAsia="Times New Roman" w:cs="Times New Roman"/>
              </w:rPr>
            </w:pPr>
          </w:p>
          <w:p w:rsidRPr="00364662" w:rsidR="00E705FA" w:rsidP="008C60D0" w:rsidRDefault="00E705FA" w14:paraId="46C6CBC3" w14:textId="0714DADD">
            <w:pPr>
              <w:textAlignment w:val="baseline"/>
              <w:rPr>
                <w:rFonts w:ascii="Times New Roman" w:hAnsi="Times New Roman" w:eastAsia="Times New Roman" w:cs="Times New Roman"/>
              </w:rPr>
            </w:pPr>
            <w:r w:rsidRPr="00364662">
              <w:rPr>
                <w:rFonts w:ascii="Times New Roman" w:hAnsi="Times New Roman" w:eastAsia="Times New Roman" w:cs="Times New Roman"/>
              </w:rPr>
              <w:t>Describe four of the major Asian religions, common beliefs, and practices</w:t>
            </w:r>
          </w:p>
          <w:p w:rsidRPr="00364662" w:rsidR="00E705FA" w:rsidP="008C60D0" w:rsidRDefault="00E705FA" w14:paraId="60FB3A76" w14:textId="5337A3AB">
            <w:pPr>
              <w:textAlignment w:val="baseline"/>
              <w:rPr>
                <w:rFonts w:ascii="Times New Roman" w:hAnsi="Times New Roman" w:eastAsia="Times New Roman" w:cs="Times New Roman"/>
              </w:rPr>
            </w:pPr>
            <w:r w:rsidRPr="00364662">
              <w:rPr>
                <w:rFonts w:ascii="Times New Roman" w:hAnsi="Times New Roman" w:eastAsia="Times New Roman" w:cs="Times New Roman"/>
              </w:rPr>
              <w:lastRenderedPageBreak/>
              <w:t>Compare religious beliefs of these religions</w:t>
            </w:r>
          </w:p>
          <w:p w:rsidRPr="00364662" w:rsidR="00E705FA" w:rsidP="008C60D0" w:rsidRDefault="00E705FA" w14:paraId="373E46FC" w14:textId="4F8A72DF">
            <w:pPr>
              <w:textAlignment w:val="baseline"/>
              <w:rPr>
                <w:rFonts w:ascii="Times New Roman" w:hAnsi="Times New Roman" w:eastAsia="Times New Roman" w:cs="Times New Roman"/>
              </w:rPr>
            </w:pPr>
            <w:r w:rsidRPr="00364662">
              <w:rPr>
                <w:rFonts w:ascii="Times New Roman" w:hAnsi="Times New Roman" w:eastAsia="Times New Roman" w:cs="Times New Roman"/>
              </w:rPr>
              <w:t>Explain how religious beliefs spread across the world</w:t>
            </w:r>
          </w:p>
          <w:p w:rsidRPr="00364662" w:rsidR="008C60D0" w:rsidP="008C60D0" w:rsidRDefault="008C60D0" w14:paraId="1164EDEA" w14:textId="77777777">
            <w:pPr>
              <w:pStyle w:val="ListParagraph"/>
              <w:textAlignment w:val="baseline"/>
              <w:rPr>
                <w:rFonts w:ascii="Times New Roman" w:hAnsi="Times New Roman" w:cs="Times New Roman"/>
              </w:rPr>
            </w:pPr>
          </w:p>
          <w:p w:rsidRPr="00364662" w:rsidR="00295401" w:rsidP="00295401" w:rsidRDefault="00295401" w14:paraId="5B11DBA3" w14:textId="094FFA3A">
            <w:pPr>
              <w:ind w:left="360"/>
              <w:textAlignment w:val="baseline"/>
            </w:pPr>
          </w:p>
        </w:tc>
      </w:tr>
      <w:tr w:rsidRPr="00364662" w:rsidR="00FB7DEA" w:rsidTr="0173A2E7" w14:paraId="2C27B750"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16F41073" w14:textId="77777777">
            <w:pPr>
              <w:jc w:val="center"/>
              <w:textAlignment w:val="baseline"/>
              <w:rPr>
                <w:rFonts w:ascii="Times New Roman" w:hAnsi="Times New Roman" w:eastAsia="Times New Roman" w:cs="Times New Roman"/>
              </w:rPr>
            </w:pPr>
            <w:r w:rsidRPr="00364662">
              <w:rPr>
                <w:rFonts w:ascii="Times New Roman" w:hAnsi="Times New Roman" w:eastAsia="Times New Roman" w:cs="Times New Roman"/>
                <w:b/>
                <w:bCs/>
              </w:rPr>
              <w:lastRenderedPageBreak/>
              <w:t>Materials </w:t>
            </w:r>
            <w:r w:rsidRPr="00364662">
              <w:rPr>
                <w:rFonts w:ascii="Times New Roman" w:hAnsi="Times New Roman" w:eastAsia="Times New Roman" w:cs="Times New Roman"/>
              </w:rPr>
              <w:t> </w:t>
            </w:r>
          </w:p>
        </w:tc>
      </w:tr>
      <w:tr w:rsidRPr="00364662" w:rsidR="00FB7DEA" w:rsidTr="0173A2E7" w14:paraId="2284ABD3" w14:textId="77777777">
        <w:trPr>
          <w:trHeight w:val="129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0AB03FFF" w14:textId="77777777">
            <w:pPr>
              <w:ind w:left="720"/>
              <w:textAlignment w:val="baseline"/>
              <w:rPr>
                <w:rFonts w:ascii="Times New Roman" w:hAnsi="Times New Roman" w:eastAsia="Times New Roman" w:cs="Times New Roman"/>
              </w:rPr>
            </w:pPr>
            <w:r w:rsidRPr="00364662">
              <w:rPr>
                <w:rFonts w:ascii="Times New Roman" w:hAnsi="Times New Roman" w:eastAsia="Times New Roman" w:cs="Times New Roman"/>
              </w:rPr>
              <w:t> </w:t>
            </w:r>
          </w:p>
          <w:p w:rsidRPr="00364662" w:rsidR="00013EFB" w:rsidP="00044EC9" w:rsidRDefault="00044EC9" w14:paraId="2A0E724C" w14:textId="77777777">
            <w:pPr>
              <w:pStyle w:val="ListParagraph"/>
              <w:numPr>
                <w:ilvl w:val="0"/>
                <w:numId w:val="24"/>
              </w:numPr>
              <w:textAlignment w:val="baseline"/>
              <w:rPr>
                <w:rFonts w:ascii="Times New Roman" w:hAnsi="Times New Roman" w:eastAsia="Times New Roman" w:cs="Times New Roman"/>
              </w:rPr>
            </w:pPr>
            <w:proofErr w:type="spellStart"/>
            <w:r w:rsidRPr="00364662">
              <w:rPr>
                <w:rFonts w:ascii="Times New Roman" w:hAnsi="Times New Roman" w:eastAsia="Times New Roman" w:cs="Times New Roman"/>
              </w:rPr>
              <w:t>Komainu</w:t>
            </w:r>
            <w:proofErr w:type="spellEnd"/>
            <w:r w:rsidRPr="00364662">
              <w:rPr>
                <w:rFonts w:ascii="Times New Roman" w:hAnsi="Times New Roman" w:eastAsia="Times New Roman" w:cs="Times New Roman"/>
              </w:rPr>
              <w:t xml:space="preserve"> Statue from Windows the World Project</w:t>
            </w:r>
          </w:p>
          <w:p w:rsidRPr="00364662" w:rsidR="001E7096" w:rsidP="00044EC9" w:rsidRDefault="001E7096" w14:paraId="3B93C2D7" w14:textId="1B4D6531">
            <w:pPr>
              <w:pStyle w:val="ListParagraph"/>
              <w:numPr>
                <w:ilvl w:val="0"/>
                <w:numId w:val="24"/>
              </w:num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Video on gargoyles: </w:t>
            </w:r>
            <w:r w:rsidRPr="00364662">
              <w:rPr>
                <w:rFonts w:ascii="Times New Roman" w:hAnsi="Times New Roman" w:eastAsia="Times New Roman" w:cs="Times New Roman"/>
              </w:rPr>
              <w:t>https://www.youtube.com/watch?v=g_IJ5RYMk7A</w:t>
            </w:r>
          </w:p>
          <w:p w:rsidRPr="00364662" w:rsidR="00044EC9" w:rsidP="00044EC9" w:rsidRDefault="00044EC9" w14:paraId="47C1CA53" w14:textId="77777777">
            <w:pPr>
              <w:pStyle w:val="ListParagraph"/>
              <w:numPr>
                <w:ilvl w:val="0"/>
                <w:numId w:val="24"/>
              </w:num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Resources for Chinese Foo Dogs: </w:t>
            </w:r>
          </w:p>
          <w:p w:rsidRPr="00364662" w:rsidR="00044EC9" w:rsidP="00044EC9" w:rsidRDefault="00044EC9" w14:paraId="37867500" w14:textId="2518D5D7">
            <w:pPr>
              <w:pStyle w:val="ListParagraph"/>
              <w:numPr>
                <w:ilvl w:val="0"/>
                <w:numId w:val="25"/>
              </w:numPr>
              <w:textAlignment w:val="baseline"/>
              <w:rPr>
                <w:rFonts w:ascii="Times New Roman" w:hAnsi="Times New Roman" w:eastAsia="Times New Roman" w:cs="Times New Roman"/>
              </w:rPr>
            </w:pPr>
            <w:hyperlink w:history="1" r:id="rId6">
              <w:r w:rsidRPr="00364662">
                <w:rPr>
                  <w:rStyle w:val="Hyperlink"/>
                  <w:rFonts w:ascii="Times New Roman" w:hAnsi="Times New Roman" w:eastAsia="Times New Roman" w:cs="Times New Roman"/>
                </w:rPr>
                <w:t>https://en.wikipedia.org/wiki/Chinese_guardian_lions</w:t>
              </w:r>
            </w:hyperlink>
          </w:p>
          <w:p w:rsidRPr="00364662" w:rsidR="00044EC9" w:rsidP="00044EC9" w:rsidRDefault="00044EC9" w14:paraId="7CA833AA" w14:textId="4EF09494">
            <w:pPr>
              <w:pStyle w:val="ListParagraph"/>
              <w:numPr>
                <w:ilvl w:val="0"/>
                <w:numId w:val="25"/>
              </w:numPr>
              <w:textAlignment w:val="baseline"/>
              <w:rPr>
                <w:rFonts w:ascii="Times New Roman" w:hAnsi="Times New Roman" w:eastAsia="Times New Roman" w:cs="Times New Roman"/>
              </w:rPr>
            </w:pPr>
            <w:hyperlink w:history="1" r:id="rId7">
              <w:r w:rsidRPr="00364662">
                <w:rPr>
                  <w:rStyle w:val="Hyperlink"/>
                  <w:rFonts w:ascii="Times New Roman" w:hAnsi="Times New Roman" w:eastAsia="Times New Roman" w:cs="Times New Roman"/>
                </w:rPr>
                <w:t>https://www.chinafurnitureonline.com/foo-dogs</w:t>
              </w:r>
            </w:hyperlink>
          </w:p>
          <w:p w:rsidRPr="00364662" w:rsidR="00044EC9" w:rsidP="00044EC9" w:rsidRDefault="00044EC9" w14:paraId="5B53EA4F" w14:textId="6205C5DF">
            <w:pPr>
              <w:pStyle w:val="ListParagraph"/>
              <w:numPr>
                <w:ilvl w:val="0"/>
                <w:numId w:val="25"/>
              </w:numPr>
              <w:textAlignment w:val="baseline"/>
              <w:rPr>
                <w:rFonts w:ascii="Times New Roman" w:hAnsi="Times New Roman" w:eastAsia="Times New Roman" w:cs="Times New Roman"/>
              </w:rPr>
            </w:pPr>
            <w:hyperlink w:history="1" r:id="rId8">
              <w:r w:rsidRPr="00364662">
                <w:rPr>
                  <w:rStyle w:val="Hyperlink"/>
                  <w:rFonts w:ascii="Times New Roman" w:hAnsi="Times New Roman" w:eastAsia="Times New Roman" w:cs="Times New Roman"/>
                </w:rPr>
                <w:t>https://www.youtube.com/watch?v=8yL9qkbCZ3E</w:t>
              </w:r>
            </w:hyperlink>
          </w:p>
          <w:p w:rsidRPr="00364662" w:rsidR="00044EC9" w:rsidP="00044EC9" w:rsidRDefault="00044EC9" w14:paraId="554EED22" w14:textId="10C837C1">
            <w:pPr>
              <w:pStyle w:val="ListParagraph"/>
              <w:numPr>
                <w:ilvl w:val="0"/>
                <w:numId w:val="24"/>
              </w:num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Resources for </w:t>
            </w:r>
            <w:r w:rsidRPr="00364662" w:rsidR="00345A8D">
              <w:rPr>
                <w:rFonts w:ascii="Times New Roman" w:hAnsi="Times New Roman" w:eastAsia="Times New Roman" w:cs="Times New Roman"/>
              </w:rPr>
              <w:t xml:space="preserve">Korean </w:t>
            </w:r>
            <w:proofErr w:type="spellStart"/>
            <w:r w:rsidRPr="00364662" w:rsidR="00345A8D">
              <w:rPr>
                <w:rFonts w:ascii="Times New Roman" w:hAnsi="Times New Roman" w:eastAsia="Times New Roman" w:cs="Times New Roman"/>
              </w:rPr>
              <w:t>Haechi</w:t>
            </w:r>
            <w:proofErr w:type="spellEnd"/>
          </w:p>
          <w:p w:rsidRPr="00364662" w:rsidR="00345A8D" w:rsidP="00345A8D" w:rsidRDefault="00345A8D" w14:paraId="65FA9FFE" w14:textId="36347C2D">
            <w:pPr>
              <w:pStyle w:val="ListParagraph"/>
              <w:numPr>
                <w:ilvl w:val="0"/>
                <w:numId w:val="25"/>
              </w:numPr>
              <w:textAlignment w:val="baseline"/>
              <w:rPr>
                <w:rFonts w:ascii="Times New Roman" w:hAnsi="Times New Roman" w:eastAsia="Times New Roman" w:cs="Times New Roman"/>
              </w:rPr>
            </w:pPr>
            <w:hyperlink w:history="1" r:id="rId9">
              <w:r w:rsidRPr="00364662">
                <w:rPr>
                  <w:rStyle w:val="Hyperlink"/>
                  <w:rFonts w:ascii="Times New Roman" w:hAnsi="Times New Roman" w:eastAsia="Times New Roman" w:cs="Times New Roman"/>
                </w:rPr>
                <w:t>https://www.youtube.com/shorts/TiSmxSmduTQ</w:t>
              </w:r>
            </w:hyperlink>
          </w:p>
          <w:p w:rsidRPr="00364662" w:rsidR="00345A8D" w:rsidP="00345A8D" w:rsidRDefault="00345A8D" w14:paraId="764F7B9C" w14:textId="21A695D6">
            <w:pPr>
              <w:pStyle w:val="ListParagraph"/>
              <w:numPr>
                <w:ilvl w:val="0"/>
                <w:numId w:val="25"/>
              </w:numPr>
              <w:textAlignment w:val="baseline"/>
              <w:rPr>
                <w:rFonts w:ascii="Times New Roman" w:hAnsi="Times New Roman" w:eastAsia="Times New Roman" w:cs="Times New Roman"/>
              </w:rPr>
            </w:pPr>
            <w:hyperlink w:history="1" r:id="rId10">
              <w:r w:rsidRPr="00364662">
                <w:rPr>
                  <w:rStyle w:val="Hyperlink"/>
                  <w:rFonts w:ascii="Times New Roman" w:hAnsi="Times New Roman" w:eastAsia="Times New Roman" w:cs="Times New Roman"/>
                </w:rPr>
                <w:t>https://mythlok.com/haetae/#google_vignette</w:t>
              </w:r>
            </w:hyperlink>
          </w:p>
          <w:p w:rsidRPr="00364662" w:rsidR="00345A8D" w:rsidP="00345A8D" w:rsidRDefault="00345A8D" w14:paraId="30B664A0" w14:textId="05CF9814">
            <w:pPr>
              <w:pStyle w:val="ListParagraph"/>
              <w:numPr>
                <w:ilvl w:val="0"/>
                <w:numId w:val="25"/>
              </w:numPr>
              <w:textAlignment w:val="baseline"/>
              <w:rPr>
                <w:rFonts w:ascii="Times New Roman" w:hAnsi="Times New Roman" w:eastAsia="Times New Roman" w:cs="Times New Roman"/>
              </w:rPr>
            </w:pPr>
            <w:hyperlink w:history="1" r:id="rId11">
              <w:r w:rsidRPr="00364662">
                <w:rPr>
                  <w:rStyle w:val="Hyperlink"/>
                  <w:rFonts w:ascii="Times New Roman" w:hAnsi="Times New Roman" w:eastAsia="Times New Roman" w:cs="Times New Roman"/>
                </w:rPr>
                <w:t>https://en.wikipedia.org/wiki/Xiezhi</w:t>
              </w:r>
            </w:hyperlink>
          </w:p>
          <w:p w:rsidRPr="00364662" w:rsidR="00345A8D" w:rsidP="00345A8D" w:rsidRDefault="00345A8D" w14:paraId="20EF1E7C" w14:textId="61997988">
            <w:pPr>
              <w:pStyle w:val="ListParagraph"/>
              <w:numPr>
                <w:ilvl w:val="0"/>
                <w:numId w:val="25"/>
              </w:numPr>
              <w:textAlignment w:val="baseline"/>
              <w:rPr>
                <w:rFonts w:ascii="Times New Roman" w:hAnsi="Times New Roman" w:eastAsia="Times New Roman" w:cs="Times New Roman"/>
              </w:rPr>
            </w:pPr>
            <w:hyperlink w:history="1" r:id="rId12">
              <w:r w:rsidRPr="00364662">
                <w:rPr>
                  <w:rStyle w:val="Hyperlink"/>
                  <w:rFonts w:ascii="Times New Roman" w:hAnsi="Times New Roman" w:eastAsia="Times New Roman" w:cs="Times New Roman"/>
                </w:rPr>
                <w:t>https://myseoulbox.com/blogs/seoul-blog/relation-between-haechi-and-korea</w:t>
              </w:r>
            </w:hyperlink>
          </w:p>
          <w:p w:rsidRPr="00364662" w:rsidR="00345A8D" w:rsidP="00345A8D" w:rsidRDefault="00345A8D" w14:paraId="5CB122AF" w14:textId="77777777">
            <w:pPr>
              <w:pStyle w:val="ListParagraph"/>
              <w:numPr>
                <w:ilvl w:val="0"/>
                <w:numId w:val="24"/>
              </w:num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Resources for Japanese </w:t>
            </w:r>
            <w:proofErr w:type="spellStart"/>
            <w:r w:rsidRPr="00364662">
              <w:rPr>
                <w:rFonts w:ascii="Times New Roman" w:hAnsi="Times New Roman" w:eastAsia="Times New Roman" w:cs="Times New Roman"/>
              </w:rPr>
              <w:t>Komainu</w:t>
            </w:r>
            <w:proofErr w:type="spellEnd"/>
            <w:r w:rsidRPr="00364662">
              <w:rPr>
                <w:rFonts w:ascii="Times New Roman" w:hAnsi="Times New Roman" w:eastAsia="Times New Roman" w:cs="Times New Roman"/>
              </w:rPr>
              <w:t>:</w:t>
            </w:r>
          </w:p>
          <w:p w:rsidRPr="00364662" w:rsidR="00345A8D" w:rsidP="00345A8D" w:rsidRDefault="005B602E" w14:paraId="4A30F47F" w14:textId="49C4DAF5">
            <w:pPr>
              <w:pStyle w:val="ListParagraph"/>
              <w:numPr>
                <w:ilvl w:val="0"/>
                <w:numId w:val="25"/>
              </w:numPr>
              <w:textAlignment w:val="baseline"/>
              <w:rPr>
                <w:rFonts w:ascii="Times New Roman" w:hAnsi="Times New Roman" w:eastAsia="Times New Roman" w:cs="Times New Roman"/>
              </w:rPr>
            </w:pPr>
            <w:hyperlink w:history="1" r:id="rId13">
              <w:r w:rsidRPr="00364662">
                <w:rPr>
                  <w:rStyle w:val="Hyperlink"/>
                  <w:rFonts w:ascii="Times New Roman" w:hAnsi="Times New Roman" w:eastAsia="Times New Roman" w:cs="Times New Roman"/>
                </w:rPr>
                <w:t>https://w2w.indiana.edu/explore-collections/komainu.html</w:t>
              </w:r>
            </w:hyperlink>
          </w:p>
          <w:p w:rsidRPr="00364662" w:rsidR="005B602E" w:rsidP="00345A8D" w:rsidRDefault="005B602E" w14:paraId="7A4A5CC3" w14:textId="120149B8">
            <w:pPr>
              <w:pStyle w:val="ListParagraph"/>
              <w:numPr>
                <w:ilvl w:val="0"/>
                <w:numId w:val="25"/>
              </w:numPr>
              <w:textAlignment w:val="baseline"/>
              <w:rPr>
                <w:rFonts w:ascii="Times New Roman" w:hAnsi="Times New Roman" w:eastAsia="Times New Roman" w:cs="Times New Roman"/>
              </w:rPr>
            </w:pPr>
            <w:hyperlink w:history="1" r:id="rId14">
              <w:r w:rsidRPr="00364662">
                <w:rPr>
                  <w:rStyle w:val="Hyperlink"/>
                  <w:rFonts w:ascii="Times New Roman" w:hAnsi="Times New Roman" w:eastAsia="Times New Roman" w:cs="Times New Roman"/>
                </w:rPr>
                <w:t>https://www.youtube.com/watch?v=-TmifOiMul4</w:t>
              </w:r>
            </w:hyperlink>
          </w:p>
          <w:p w:rsidRPr="00364662" w:rsidR="005B602E" w:rsidP="00345A8D" w:rsidRDefault="005B602E" w14:paraId="0DF87BB1" w14:textId="77777777">
            <w:pPr>
              <w:pStyle w:val="ListParagraph"/>
              <w:numPr>
                <w:ilvl w:val="0"/>
                <w:numId w:val="25"/>
              </w:numPr>
              <w:textAlignment w:val="baseline"/>
              <w:rPr>
                <w:rFonts w:ascii="Times New Roman" w:hAnsi="Times New Roman" w:eastAsia="Times New Roman" w:cs="Times New Roman"/>
              </w:rPr>
            </w:pPr>
            <w:hyperlink w:history="1" r:id="rId15">
              <w:r w:rsidRPr="00364662">
                <w:rPr>
                  <w:rStyle w:val="Hyperlink"/>
                  <w:rFonts w:ascii="Times New Roman" w:hAnsi="Times New Roman" w:eastAsia="Times New Roman" w:cs="Times New Roman"/>
                </w:rPr>
                <w:t>https://www.youtube.com/watch?v=ulaHOAjjako</w:t>
              </w:r>
            </w:hyperlink>
            <w:r w:rsidRPr="00364662">
              <w:rPr>
                <w:rFonts w:ascii="Times New Roman" w:hAnsi="Times New Roman" w:eastAsia="Times New Roman" w:cs="Times New Roman"/>
              </w:rPr>
              <w:t xml:space="preserve"> (this video is a little painful, but if watched on a faster speed has really interesting information on the spread of these statues to Japan)</w:t>
            </w:r>
          </w:p>
          <w:p w:rsidRPr="00364662" w:rsidR="005B602E" w:rsidP="00345A8D" w:rsidRDefault="005B602E" w14:paraId="7A6E7AE3" w14:textId="4801C96B">
            <w:pPr>
              <w:pStyle w:val="ListParagraph"/>
              <w:numPr>
                <w:ilvl w:val="0"/>
                <w:numId w:val="25"/>
              </w:numPr>
              <w:textAlignment w:val="baseline"/>
              <w:rPr>
                <w:rFonts w:ascii="Times New Roman" w:hAnsi="Times New Roman" w:eastAsia="Times New Roman" w:cs="Times New Roman"/>
              </w:rPr>
            </w:pPr>
            <w:hyperlink w:history="1" r:id="rId16">
              <w:r w:rsidRPr="00364662">
                <w:rPr>
                  <w:rStyle w:val="Hyperlink"/>
                  <w:rFonts w:ascii="Times New Roman" w:hAnsi="Times New Roman" w:eastAsia="Times New Roman" w:cs="Times New Roman"/>
                </w:rPr>
                <w:t>https://traditionalkyoto.com/culture/figures/lions-komainu/</w:t>
              </w:r>
            </w:hyperlink>
          </w:p>
          <w:p w:rsidRPr="00364662" w:rsidR="005B602E" w:rsidP="005B602E" w:rsidRDefault="005B602E" w14:paraId="212CFFDD" w14:textId="77777777">
            <w:pPr>
              <w:pStyle w:val="ListParagraph"/>
              <w:numPr>
                <w:ilvl w:val="0"/>
                <w:numId w:val="24"/>
              </w:num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Resources for Indian </w:t>
            </w:r>
            <w:proofErr w:type="spellStart"/>
            <w:r w:rsidRPr="00364662">
              <w:rPr>
                <w:rFonts w:ascii="Times New Roman" w:hAnsi="Times New Roman" w:eastAsia="Times New Roman" w:cs="Times New Roman"/>
              </w:rPr>
              <w:t>Dvarapala</w:t>
            </w:r>
            <w:proofErr w:type="spellEnd"/>
            <w:r w:rsidRPr="00364662">
              <w:rPr>
                <w:rFonts w:ascii="Times New Roman" w:hAnsi="Times New Roman" w:eastAsia="Times New Roman" w:cs="Times New Roman"/>
              </w:rPr>
              <w:t>:</w:t>
            </w:r>
          </w:p>
          <w:p w:rsidRPr="00364662" w:rsidR="005B602E" w:rsidP="005B602E" w:rsidRDefault="005B602E" w14:paraId="3886F8B6" w14:textId="3A6631EF">
            <w:pPr>
              <w:pStyle w:val="ListParagraph"/>
              <w:numPr>
                <w:ilvl w:val="0"/>
                <w:numId w:val="25"/>
              </w:numPr>
              <w:textAlignment w:val="baseline"/>
              <w:rPr>
                <w:rFonts w:ascii="Times New Roman" w:hAnsi="Times New Roman" w:eastAsia="Times New Roman" w:cs="Times New Roman"/>
              </w:rPr>
            </w:pPr>
            <w:hyperlink w:history="1" r:id="rId17">
              <w:r w:rsidRPr="00364662">
                <w:rPr>
                  <w:rStyle w:val="Hyperlink"/>
                  <w:rFonts w:ascii="Times New Roman" w:hAnsi="Times New Roman" w:eastAsia="Times New Roman" w:cs="Times New Roman"/>
                </w:rPr>
                <w:t>https://en.wikipedia.org/wiki/Dvarapala</w:t>
              </w:r>
            </w:hyperlink>
          </w:p>
          <w:p w:rsidRPr="00364662" w:rsidR="005B602E" w:rsidP="005B602E" w:rsidRDefault="005B602E" w14:paraId="55A18348" w14:textId="7BA8FB3E">
            <w:pPr>
              <w:pStyle w:val="ListParagraph"/>
              <w:numPr>
                <w:ilvl w:val="0"/>
                <w:numId w:val="25"/>
              </w:numPr>
              <w:textAlignment w:val="baseline"/>
              <w:rPr>
                <w:rFonts w:ascii="Times New Roman" w:hAnsi="Times New Roman" w:eastAsia="Times New Roman" w:cs="Times New Roman"/>
              </w:rPr>
            </w:pPr>
            <w:hyperlink w:history="1" r:id="rId18">
              <w:r w:rsidRPr="00364662">
                <w:rPr>
                  <w:rStyle w:val="Hyperlink"/>
                  <w:rFonts w:ascii="Times New Roman" w:hAnsi="Times New Roman" w:eastAsia="Times New Roman" w:cs="Times New Roman"/>
                </w:rPr>
                <w:t>https://mapacademy.io/article/dvarapalas/</w:t>
              </w:r>
            </w:hyperlink>
          </w:p>
          <w:p w:rsidRPr="00364662" w:rsidR="005B602E" w:rsidP="005B602E" w:rsidRDefault="005B602E" w14:paraId="3829468F" w14:textId="08EE2263">
            <w:pPr>
              <w:pStyle w:val="ListParagraph"/>
              <w:numPr>
                <w:ilvl w:val="0"/>
                <w:numId w:val="25"/>
              </w:numPr>
              <w:textAlignment w:val="baseline"/>
              <w:rPr>
                <w:rFonts w:ascii="Times New Roman" w:hAnsi="Times New Roman" w:eastAsia="Times New Roman" w:cs="Times New Roman"/>
              </w:rPr>
            </w:pPr>
            <w:r w:rsidRPr="00364662">
              <w:rPr>
                <w:rFonts w:ascii="Times New Roman" w:hAnsi="Times New Roman" w:eastAsia="Times New Roman" w:cs="Times New Roman"/>
              </w:rPr>
              <w:t>https://www.buddhatoothrelictemple.org.sg/gate-guardians#</w:t>
            </w:r>
          </w:p>
        </w:tc>
      </w:tr>
      <w:tr w:rsidRPr="00364662" w:rsidR="00FB7DEA" w:rsidTr="0173A2E7" w14:paraId="335E6705" w14:textId="77777777">
        <w:trPr>
          <w:trHeight w:val="30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56C08941" w14:textId="77777777">
            <w:pPr>
              <w:jc w:val="center"/>
              <w:textAlignment w:val="baseline"/>
              <w:rPr>
                <w:rFonts w:ascii="Times New Roman" w:hAnsi="Times New Roman" w:eastAsia="Times New Roman" w:cs="Times New Roman"/>
              </w:rPr>
            </w:pPr>
            <w:r w:rsidRPr="00364662">
              <w:rPr>
                <w:rFonts w:ascii="Times New Roman" w:hAnsi="Times New Roman" w:eastAsia="Times New Roman" w:cs="Times New Roman"/>
                <w:b/>
                <w:bCs/>
              </w:rPr>
              <w:t>Learning Plan</w:t>
            </w:r>
            <w:r w:rsidRPr="00364662">
              <w:rPr>
                <w:rFonts w:ascii="Times New Roman" w:hAnsi="Times New Roman" w:eastAsia="Times New Roman" w:cs="Times New Roman"/>
              </w:rPr>
              <w:t> </w:t>
            </w:r>
          </w:p>
        </w:tc>
      </w:tr>
      <w:tr w:rsidRPr="00364662" w:rsidR="00FB7DEA" w:rsidTr="0173A2E7" w14:paraId="239C0BCE" w14:textId="77777777">
        <w:trPr>
          <w:trHeight w:val="1635"/>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47A2ED94" w14:textId="0D052EEC">
            <w:pPr>
              <w:textAlignment w:val="baseline"/>
              <w:rPr>
                <w:rFonts w:ascii="Times New Roman" w:hAnsi="Times New Roman" w:eastAsia="Times New Roman" w:cs="Times New Roman"/>
              </w:rPr>
            </w:pPr>
            <w:r w:rsidRPr="00364662">
              <w:rPr>
                <w:rFonts w:ascii="Times New Roman" w:hAnsi="Times New Roman" w:eastAsia="Times New Roman" w:cs="Times New Roman"/>
                <w:b/>
                <w:bCs/>
              </w:rPr>
              <w:t>Activities </w:t>
            </w:r>
            <w:r w:rsidRPr="00364662">
              <w:rPr>
                <w:rFonts w:ascii="Times New Roman" w:hAnsi="Times New Roman" w:eastAsia="Times New Roman" w:cs="Times New Roman"/>
              </w:rPr>
              <w:t> </w:t>
            </w:r>
          </w:p>
          <w:p w:rsidRPr="00364662" w:rsidR="00A7638C" w:rsidP="00FB7DEA" w:rsidRDefault="00A7638C" w14:paraId="433553BD" w14:textId="77777777">
            <w:pPr>
              <w:textAlignment w:val="baseline"/>
              <w:rPr>
                <w:rFonts w:ascii="Times New Roman" w:hAnsi="Times New Roman" w:eastAsia="Times New Roman" w:cs="Times New Roman"/>
              </w:rPr>
            </w:pPr>
          </w:p>
          <w:p w:rsidRPr="00364662" w:rsidR="005B602E" w:rsidP="005B602E" w:rsidRDefault="005B602E" w14:paraId="3B2B105A" w14:textId="0288DD30">
            <w:pPr>
              <w:pStyle w:val="ListParagraph"/>
              <w:numPr>
                <w:ilvl w:val="0"/>
                <w:numId w:val="26"/>
              </w:numPr>
              <w:textAlignment w:val="baseline"/>
              <w:rPr>
                <w:rFonts w:ascii="Times New Roman" w:hAnsi="Times New Roman" w:eastAsia="Times New Roman" w:cs="Times New Roman"/>
              </w:rPr>
            </w:pPr>
            <w:r w:rsidRPr="0173A2E7" w:rsidR="005B602E">
              <w:rPr>
                <w:rFonts w:ascii="Times New Roman" w:hAnsi="Times New Roman" w:eastAsia="Times New Roman" w:cs="Times New Roman"/>
              </w:rPr>
              <w:t xml:space="preserve">Ask students what reference they have for gargoyles in European architecture. </w:t>
            </w:r>
            <w:r w:rsidRPr="0173A2E7" w:rsidR="001E7096">
              <w:rPr>
                <w:rFonts w:ascii="Times New Roman" w:hAnsi="Times New Roman" w:eastAsia="Times New Roman" w:cs="Times New Roman"/>
              </w:rPr>
              <w:t>(tv shows, movies, photos, books, etc.). You could show them clips from the video on gargoyles or just summarize some of the information for them—th</w:t>
            </w:r>
            <w:r w:rsidRPr="0173A2E7" w:rsidR="0AE25F8F">
              <w:rPr>
                <w:rFonts w:ascii="Times New Roman" w:hAnsi="Times New Roman" w:eastAsia="Times New Roman" w:cs="Times New Roman"/>
              </w:rPr>
              <w:t>ose</w:t>
            </w:r>
            <w:r w:rsidRPr="0173A2E7" w:rsidR="001E7096">
              <w:rPr>
                <w:rFonts w:ascii="Times New Roman" w:hAnsi="Times New Roman" w:eastAsia="Times New Roman" w:cs="Times New Roman"/>
              </w:rPr>
              <w:t xml:space="preserve"> mostly served a practical architectural function</w:t>
            </w:r>
            <w:r w:rsidRPr="0173A2E7" w:rsidR="639FFCEB">
              <w:rPr>
                <w:rFonts w:ascii="Times New Roman" w:hAnsi="Times New Roman" w:eastAsia="Times New Roman" w:cs="Times New Roman"/>
              </w:rPr>
              <w:t>, w</w:t>
            </w:r>
            <w:r w:rsidRPr="0173A2E7" w:rsidR="001E7096">
              <w:rPr>
                <w:rFonts w:ascii="Times New Roman" w:hAnsi="Times New Roman" w:eastAsia="Times New Roman" w:cs="Times New Roman"/>
              </w:rPr>
              <w:t xml:space="preserve">hile the statues we are going to look at today had </w:t>
            </w:r>
            <w:r w:rsidRPr="0173A2E7" w:rsidR="2582A04A">
              <w:rPr>
                <w:rFonts w:ascii="Times New Roman" w:hAnsi="Times New Roman" w:eastAsia="Times New Roman" w:cs="Times New Roman"/>
              </w:rPr>
              <w:t>much</w:t>
            </w:r>
            <w:r w:rsidRPr="0173A2E7" w:rsidR="001E7096">
              <w:rPr>
                <w:rFonts w:ascii="Times New Roman" w:hAnsi="Times New Roman" w:eastAsia="Times New Roman" w:cs="Times New Roman"/>
              </w:rPr>
              <w:t xml:space="preserve"> richer beliefs and history tied to them. </w:t>
            </w:r>
          </w:p>
          <w:p w:rsidRPr="00364662" w:rsidR="001E7096" w:rsidP="005B602E" w:rsidRDefault="001E7096" w14:paraId="0376819B" w14:textId="674E3B07">
            <w:pPr>
              <w:pStyle w:val="ListParagraph"/>
              <w:numPr>
                <w:ilvl w:val="0"/>
                <w:numId w:val="26"/>
              </w:numPr>
              <w:textAlignment w:val="baseline"/>
              <w:rPr>
                <w:rFonts w:ascii="Times New Roman" w:hAnsi="Times New Roman" w:eastAsia="Times New Roman" w:cs="Times New Roman"/>
              </w:rPr>
            </w:pPr>
            <w:r w:rsidRPr="00364662">
              <w:rPr>
                <w:rFonts w:ascii="Times New Roman" w:hAnsi="Times New Roman" w:eastAsia="Times New Roman" w:cs="Times New Roman"/>
              </w:rPr>
              <w:t>Tell students that these guardian figures are very common in Asian cultures. Today we are going to look at four different kinds that represent different cultures and religions</w:t>
            </w:r>
          </w:p>
          <w:p w:rsidRPr="00364662" w:rsidR="00044EC9" w:rsidP="00FB7DEA" w:rsidRDefault="001E7096" w14:paraId="2E66041C" w14:textId="3B5C6AFC">
            <w:pPr>
              <w:pStyle w:val="ListParagraph"/>
              <w:numPr>
                <w:ilvl w:val="0"/>
                <w:numId w:val="26"/>
              </w:numPr>
              <w:textAlignment w:val="baseline"/>
              <w:rPr>
                <w:rFonts w:ascii="Times New Roman" w:hAnsi="Times New Roman" w:eastAsia="Times New Roman" w:cs="Times New Roman"/>
              </w:rPr>
            </w:pPr>
            <w:r w:rsidRPr="0173A2E7" w:rsidR="001E7096">
              <w:rPr>
                <w:rFonts w:ascii="Times New Roman" w:hAnsi="Times New Roman" w:eastAsia="Times New Roman" w:cs="Times New Roman"/>
              </w:rPr>
              <w:t xml:space="preserve">Number students from 1-4 and assign them to one of the </w:t>
            </w:r>
            <w:r w:rsidRPr="0173A2E7" w:rsidR="001E7096">
              <w:rPr>
                <w:rFonts w:ascii="Times New Roman" w:hAnsi="Times New Roman" w:eastAsia="Times New Roman" w:cs="Times New Roman"/>
              </w:rPr>
              <w:t>different places</w:t>
            </w:r>
            <w:r w:rsidRPr="0173A2E7" w:rsidR="001E7096">
              <w:rPr>
                <w:rFonts w:ascii="Times New Roman" w:hAnsi="Times New Roman" w:eastAsia="Times New Roman" w:cs="Times New Roman"/>
              </w:rPr>
              <w:t xml:space="preserve">. Give them access to the resources for that type of statue and let them work on their own </w:t>
            </w:r>
            <w:r w:rsidRPr="0173A2E7" w:rsidR="64C12184">
              <w:rPr>
                <w:rFonts w:ascii="Times New Roman" w:hAnsi="Times New Roman" w:eastAsia="Times New Roman" w:cs="Times New Roman"/>
              </w:rPr>
              <w:t>research</w:t>
            </w:r>
            <w:r w:rsidRPr="0173A2E7" w:rsidR="001E7096">
              <w:rPr>
                <w:rFonts w:ascii="Times New Roman" w:hAnsi="Times New Roman" w:eastAsia="Times New Roman" w:cs="Times New Roman"/>
              </w:rPr>
              <w:t xml:space="preserve">. Students will need at least 20 minutes to do this research. </w:t>
            </w:r>
          </w:p>
          <w:p w:rsidRPr="00364662" w:rsidR="00E705FA" w:rsidP="00E705FA" w:rsidRDefault="00E705FA" w14:paraId="3245E29B" w14:textId="31843A1C" w14:noSpellErr="1">
            <w:pPr>
              <w:pStyle w:val="ListParagraph"/>
              <w:numPr>
                <w:ilvl w:val="0"/>
                <w:numId w:val="25"/>
              </w:numPr>
              <w:textAlignment w:val="baseline"/>
              <w:rPr>
                <w:rFonts w:ascii="Times New Roman" w:hAnsi="Times New Roman" w:eastAsia="Times New Roman" w:cs="Times New Roman"/>
              </w:rPr>
            </w:pPr>
            <w:r w:rsidRPr="0173A2E7" w:rsidR="00E705FA">
              <w:rPr>
                <w:rFonts w:ascii="Times New Roman" w:hAnsi="Times New Roman" w:eastAsia="Times New Roman" w:cs="Times New Roman"/>
              </w:rPr>
              <w:t xml:space="preserve">Explain to students: </w:t>
            </w:r>
            <w:r w:rsidRPr="0173A2E7" w:rsidR="00E705FA">
              <w:rPr>
                <w:rFonts w:ascii="Times New Roman" w:hAnsi="Times New Roman" w:eastAsia="Times New Roman" w:cs="Times New Roman"/>
              </w:rPr>
              <w:t xml:space="preserve">To explore these statues and their meanings, we will use a jigsaw classroom discussion format. This method allows each of you to become an expert on one </w:t>
            </w:r>
            <w:bookmarkStart w:name="_Int_8l6OoaMz" w:id="2077253142"/>
            <w:r w:rsidRPr="0173A2E7" w:rsidR="00E705FA">
              <w:rPr>
                <w:rFonts w:ascii="Times New Roman" w:hAnsi="Times New Roman" w:eastAsia="Times New Roman" w:cs="Times New Roman"/>
              </w:rPr>
              <w:t>particular guardian</w:t>
            </w:r>
            <w:bookmarkEnd w:id="2077253142"/>
            <w:r w:rsidRPr="0173A2E7" w:rsidR="00E705FA">
              <w:rPr>
                <w:rFonts w:ascii="Times New Roman" w:hAnsi="Times New Roman" w:eastAsia="Times New Roman" w:cs="Times New Roman"/>
              </w:rPr>
              <w:t xml:space="preserve"> statue and then share your knowledge with your peers. By the end of the lesson, you will have a comprehensive </w:t>
            </w:r>
            <w:r w:rsidRPr="0173A2E7" w:rsidR="00E705FA">
              <w:rPr>
                <w:rFonts w:ascii="Times New Roman" w:hAnsi="Times New Roman" w:eastAsia="Times New Roman" w:cs="Times New Roman"/>
              </w:rPr>
              <w:t>understanding of how these statues serve as protectors and symbols within their respective religions.</w:t>
            </w:r>
          </w:p>
          <w:p w:rsidRPr="00364662" w:rsidR="00044EC9" w:rsidP="001E7096" w:rsidRDefault="00044EC9" w14:paraId="5123264B" w14:textId="5B6E6C1C">
            <w:pPr>
              <w:pStyle w:val="ListParagraph"/>
              <w:numPr>
                <w:ilvl w:val="0"/>
                <w:numId w:val="26"/>
              </w:numPr>
              <w:textAlignment w:val="baseline"/>
              <w:rPr>
                <w:rFonts w:ascii="Times New Roman" w:hAnsi="Times New Roman" w:eastAsia="Times New Roman" w:cs="Times New Roman"/>
              </w:rPr>
            </w:pPr>
            <w:r w:rsidRPr="0173A2E7" w:rsidR="00044EC9">
              <w:rPr>
                <w:rFonts w:ascii="Times New Roman" w:hAnsi="Times New Roman" w:eastAsia="Times New Roman" w:cs="Times New Roman"/>
              </w:rPr>
              <w:t xml:space="preserve">Give students time to study the statues from their </w:t>
            </w:r>
            <w:r w:rsidRPr="0173A2E7" w:rsidR="00044EC9">
              <w:rPr>
                <w:rFonts w:ascii="Times New Roman" w:hAnsi="Times New Roman" w:eastAsia="Times New Roman" w:cs="Times New Roman"/>
              </w:rPr>
              <w:t>different places</w:t>
            </w:r>
            <w:r w:rsidRPr="0173A2E7" w:rsidR="00044EC9">
              <w:rPr>
                <w:rFonts w:ascii="Times New Roman" w:hAnsi="Times New Roman" w:eastAsia="Times New Roman" w:cs="Times New Roman"/>
              </w:rPr>
              <w:t xml:space="preserve">. They can focus on religious </w:t>
            </w:r>
            <w:bookmarkStart w:name="_Int_adaNPZj4" w:id="91698816"/>
            <w:r w:rsidRPr="0173A2E7" w:rsidR="00044EC9">
              <w:rPr>
                <w:rFonts w:ascii="Times New Roman" w:hAnsi="Times New Roman" w:eastAsia="Times New Roman" w:cs="Times New Roman"/>
              </w:rPr>
              <w:t>beliefs,</w:t>
            </w:r>
            <w:bookmarkEnd w:id="91698816"/>
            <w:r w:rsidRPr="0173A2E7" w:rsidR="00044EC9">
              <w:rPr>
                <w:rFonts w:ascii="Times New Roman" w:hAnsi="Times New Roman" w:eastAsia="Times New Roman" w:cs="Times New Roman"/>
              </w:rPr>
              <w:t xml:space="preserve"> cultural traditions. powers, myths, usage, construction, and worship of these statues. It may</w:t>
            </w:r>
            <w:r w:rsidRPr="0173A2E7" w:rsidR="3A9E1D12">
              <w:rPr>
                <w:rFonts w:ascii="Times New Roman" w:hAnsi="Times New Roman" w:eastAsia="Times New Roman" w:cs="Times New Roman"/>
              </w:rPr>
              <w:t xml:space="preserve"> be</w:t>
            </w:r>
            <w:r w:rsidRPr="0173A2E7" w:rsidR="00044EC9">
              <w:rPr>
                <w:rFonts w:ascii="Times New Roman" w:hAnsi="Times New Roman" w:eastAsia="Times New Roman" w:cs="Times New Roman"/>
              </w:rPr>
              <w:t xml:space="preserve"> helpful for students to create an infographic to display and record their information</w:t>
            </w:r>
          </w:p>
          <w:p w:rsidRPr="00364662" w:rsidR="001E7096" w:rsidP="00FB7DEA" w:rsidRDefault="00044EC9" w14:paraId="76D2663B" w14:textId="77777777">
            <w:pPr>
              <w:pStyle w:val="ListParagraph"/>
              <w:numPr>
                <w:ilvl w:val="0"/>
                <w:numId w:val="26"/>
              </w:numPr>
              <w:textAlignment w:val="baseline"/>
              <w:rPr>
                <w:rFonts w:ascii="Times New Roman" w:hAnsi="Times New Roman" w:eastAsia="Times New Roman" w:cs="Times New Roman"/>
              </w:rPr>
            </w:pPr>
            <w:r w:rsidRPr="00364662">
              <w:rPr>
                <w:rFonts w:ascii="Times New Roman" w:hAnsi="Times New Roman" w:eastAsia="Times New Roman" w:cs="Times New Roman"/>
              </w:rPr>
              <w:t>Have the students form groups of four. One person per country.</w:t>
            </w:r>
          </w:p>
          <w:p w:rsidRPr="00364662" w:rsidR="00044EC9" w:rsidP="00FB7DEA" w:rsidRDefault="00044EC9" w14:paraId="7EF279F6" w14:textId="413D3D48">
            <w:pPr>
              <w:pStyle w:val="ListParagraph"/>
              <w:numPr>
                <w:ilvl w:val="0"/>
                <w:numId w:val="26"/>
              </w:numPr>
              <w:textAlignment w:val="baseline"/>
              <w:rPr>
                <w:rFonts w:ascii="Times New Roman" w:hAnsi="Times New Roman" w:eastAsia="Times New Roman" w:cs="Times New Roman"/>
              </w:rPr>
            </w:pPr>
            <w:r w:rsidRPr="0173A2E7" w:rsidR="00044EC9">
              <w:rPr>
                <w:rFonts w:ascii="Times New Roman" w:hAnsi="Times New Roman" w:eastAsia="Times New Roman" w:cs="Times New Roman"/>
              </w:rPr>
              <w:t xml:space="preserve">Have one student present on what they learned. At the end of their </w:t>
            </w:r>
            <w:bookmarkStart w:name="_Int_pq8Nu51v" w:id="282653492"/>
            <w:r w:rsidRPr="0173A2E7" w:rsidR="00044EC9">
              <w:rPr>
                <w:rFonts w:ascii="Times New Roman" w:hAnsi="Times New Roman" w:eastAsia="Times New Roman" w:cs="Times New Roman"/>
              </w:rPr>
              <w:t>presentation</w:t>
            </w:r>
            <w:r w:rsidRPr="0173A2E7" w:rsidR="1BEE08C1">
              <w:rPr>
                <w:rFonts w:ascii="Times New Roman" w:hAnsi="Times New Roman" w:eastAsia="Times New Roman" w:cs="Times New Roman"/>
              </w:rPr>
              <w:t>,</w:t>
            </w:r>
            <w:r w:rsidRPr="0173A2E7" w:rsidR="00044EC9">
              <w:rPr>
                <w:rFonts w:ascii="Times New Roman" w:hAnsi="Times New Roman" w:eastAsia="Times New Roman" w:cs="Times New Roman"/>
              </w:rPr>
              <w:t xml:space="preserve"> have</w:t>
            </w:r>
            <w:bookmarkEnd w:id="282653492"/>
            <w:r w:rsidRPr="0173A2E7" w:rsidR="00044EC9">
              <w:rPr>
                <w:rFonts w:ascii="Times New Roman" w:hAnsi="Times New Roman" w:eastAsia="Times New Roman" w:cs="Times New Roman"/>
              </w:rPr>
              <w:t xml:space="preserve"> the group members discuss. It may be helpful to provide sentence starters:</w:t>
            </w:r>
          </w:p>
          <w:p w:rsidRPr="00364662" w:rsidR="001E7096" w:rsidP="001E7096" w:rsidRDefault="001E7096" w14:paraId="1B1A50EC" w14:textId="6AA9F605">
            <w:pPr>
              <w:pStyle w:val="ListParagraph"/>
              <w:numPr>
                <w:ilvl w:val="0"/>
                <w:numId w:val="25"/>
              </w:num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One similarity I found is: </w:t>
            </w:r>
          </w:p>
          <w:p w:rsidRPr="00364662" w:rsidR="001E7096" w:rsidP="001E7096" w:rsidRDefault="001E7096" w14:paraId="3A9CFA05" w14:textId="24B93015">
            <w:pPr>
              <w:pStyle w:val="ListParagraph"/>
              <w:numPr>
                <w:ilvl w:val="0"/>
                <w:numId w:val="25"/>
              </w:num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One difference is: </w:t>
            </w:r>
          </w:p>
          <w:p w:rsidRPr="00364662" w:rsidR="001E7096" w:rsidP="001E7096" w:rsidRDefault="001E7096" w14:paraId="2D2665B3" w14:textId="73116DD7">
            <w:pPr>
              <w:pStyle w:val="ListParagraph"/>
              <w:numPr>
                <w:ilvl w:val="0"/>
                <w:numId w:val="25"/>
              </w:numPr>
              <w:textAlignment w:val="baseline"/>
              <w:rPr>
                <w:rFonts w:ascii="Times New Roman" w:hAnsi="Times New Roman" w:eastAsia="Times New Roman" w:cs="Times New Roman"/>
              </w:rPr>
            </w:pPr>
            <w:r w:rsidRPr="00364662">
              <w:rPr>
                <w:rFonts w:ascii="Times New Roman" w:hAnsi="Times New Roman" w:eastAsia="Times New Roman" w:cs="Times New Roman"/>
              </w:rPr>
              <w:t>I see a connection…</w:t>
            </w:r>
          </w:p>
          <w:p w:rsidRPr="00364662" w:rsidR="001E7096" w:rsidP="001E7096" w:rsidRDefault="001E7096" w14:paraId="4B685B87" w14:textId="615094A2">
            <w:pPr>
              <w:pStyle w:val="ListParagraph"/>
              <w:numPr>
                <w:ilvl w:val="0"/>
                <w:numId w:val="26"/>
              </w:num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Come back together and discuss the possible ways these different cultures and religions were in conversation with each other. </w:t>
            </w:r>
          </w:p>
          <w:p w:rsidRPr="00364662" w:rsidR="001E7096" w:rsidP="001E7096" w:rsidRDefault="001E7096" w14:paraId="4DA11851" w14:textId="77C95B14">
            <w:pPr>
              <w:ind w:left="360"/>
              <w:textAlignment w:val="baseline"/>
              <w:rPr>
                <w:rFonts w:ascii="Times New Roman" w:hAnsi="Times New Roman" w:eastAsia="Times New Roman" w:cs="Times New Roman"/>
              </w:rPr>
            </w:pPr>
            <w:r w:rsidRPr="00364662">
              <w:rPr>
                <w:rFonts w:ascii="Times New Roman" w:hAnsi="Times New Roman" w:eastAsia="Times New Roman" w:cs="Times New Roman"/>
              </w:rPr>
              <w:t>Focus on information from Windows to the world: “</w:t>
            </w:r>
            <w:r w:rsidRPr="00364662">
              <w:rPr>
                <w:rFonts w:ascii="Times New Roman" w:hAnsi="Times New Roman" w:cs="Times New Roman"/>
                <w:color w:val="243142"/>
                <w:shd w:val="clear" w:color="auto" w:fill="FFFFFF"/>
              </w:rPr>
              <w:t>Lion-dog statues first appeared in India about 2,300 years ago, as a part of Indian Buddhist traditions, and became popular across the Middle East as well. When Indian and Central Asian monks brought Buddhism to China about 500 years later, they brought the myth of lion-dogs with them. The guardian creatures then spread to Korea, and from Korea to Japan.</w:t>
            </w:r>
            <w:r w:rsidRPr="00364662">
              <w:rPr>
                <w:rFonts w:ascii="Times New Roman" w:hAnsi="Times New Roman" w:cs="Times New Roman"/>
                <w:color w:val="243142"/>
                <w:shd w:val="clear" w:color="auto" w:fill="FFFFFF"/>
              </w:rPr>
              <w:t>”</w:t>
            </w:r>
          </w:p>
          <w:p w:rsidRPr="00364662" w:rsidR="005B602E" w:rsidP="00A7638C" w:rsidRDefault="005B602E" w14:paraId="6147F6DF" w14:textId="77777777">
            <w:pPr>
              <w:textAlignment w:val="baseline"/>
              <w:rPr>
                <w:rFonts w:ascii="Times New Roman" w:hAnsi="Times New Roman" w:eastAsia="Times New Roman" w:cs="Times New Roman"/>
              </w:rPr>
            </w:pPr>
          </w:p>
          <w:p w:rsidRPr="00364662" w:rsidR="005B602E" w:rsidP="005B602E" w:rsidRDefault="005B602E" w14:paraId="1CE4674D" w14:textId="1DF5474D">
            <w:pPr>
              <w:pStyle w:val="NormalWeb"/>
              <w:shd w:val="clear" w:color="auto" w:fill="FFFFFF"/>
              <w:rPr>
                <w:color w:val="243142"/>
              </w:rPr>
            </w:pPr>
            <w:r w:rsidRPr="00364662">
              <w:t>This may be interesting information to share with your students to explain some of the similarities and differences: “</w:t>
            </w:r>
            <w:r w:rsidRPr="00364662">
              <w:rPr>
                <w:color w:val="243142"/>
              </w:rPr>
              <w:t>Some of these differences are purely stylistic, but others are due to geography and distance. Translating the myth of lion-dogs across cultures was like a giant game of Telephone. India is the easternmost edge of native lion territory- no Chinese, Korean, or Japanese person would have seen one in the wild. Imagine trying to explain or draw a lion without ever seeing one yourself! It probably wouldn’t look very accurate. As a result, many East Asian guardian figures look more like dogs and less like lions.</w:t>
            </w:r>
          </w:p>
          <w:p w:rsidRPr="00364662" w:rsidR="005B602E" w:rsidP="005B602E" w:rsidRDefault="005B602E" w14:paraId="015BA515" w14:textId="20763DBE">
            <w:pPr>
              <w:pStyle w:val="NormalWeb"/>
              <w:shd w:val="clear" w:color="auto" w:fill="FFFFFF"/>
              <w:rPr>
                <w:color w:val="243142"/>
              </w:rPr>
            </w:pPr>
            <w:r w:rsidRPr="00364662">
              <w:rPr>
                <w:color w:val="243142"/>
              </w:rPr>
              <w:t>While these guardian figures share the theme of protection, each culture has its unique interpretations and artistic representations. They reflect the cultural, religious, and artistic diversity across China, Korea, and India.</w:t>
            </w:r>
            <w:r w:rsidRPr="00364662">
              <w:rPr>
                <w:color w:val="243142"/>
              </w:rPr>
              <w:t xml:space="preserve">” (windows to the world project). </w:t>
            </w:r>
          </w:p>
          <w:p w:rsidRPr="00364662" w:rsidR="005B602E" w:rsidP="00A7638C" w:rsidRDefault="005B602E" w14:paraId="68CFED39" w14:textId="33D8BB45">
            <w:pPr>
              <w:textAlignment w:val="baseline"/>
              <w:rPr>
                <w:rFonts w:ascii="Times New Roman" w:hAnsi="Times New Roman" w:eastAsia="Times New Roman" w:cs="Times New Roman"/>
              </w:rPr>
            </w:pPr>
          </w:p>
          <w:p w:rsidRPr="00364662" w:rsidR="008B2C9B" w:rsidP="00A7638C" w:rsidRDefault="008B2C9B" w14:paraId="2DE775B9" w14:textId="5EC70D4A">
            <w:p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 </w:t>
            </w:r>
          </w:p>
        </w:tc>
      </w:tr>
      <w:tr w:rsidRPr="00364662" w:rsidR="00FB7DEA" w:rsidTr="0173A2E7" w14:paraId="03CA9469"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347DB042"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b/>
                <w:bCs/>
              </w:rPr>
              <w:lastRenderedPageBreak/>
              <w:t>Assessment Suggestions </w:t>
            </w:r>
            <w:r w:rsidRPr="00364662">
              <w:rPr>
                <w:rFonts w:ascii="Times New Roman" w:hAnsi="Times New Roman" w:eastAsia="Times New Roman" w:cs="Times New Roman"/>
              </w:rPr>
              <w:t>  </w:t>
            </w:r>
          </w:p>
          <w:p w:rsidRPr="00364662" w:rsidR="00FB7DEA" w:rsidP="00FB7DEA" w:rsidRDefault="00FB7DEA" w14:paraId="54DFA652" w14:textId="07E092E6">
            <w:pPr>
              <w:textAlignment w:val="baseline"/>
              <w:rPr>
                <w:rFonts w:ascii="Times New Roman" w:hAnsi="Times New Roman" w:eastAsia="Times New Roman" w:cs="Times New Roman"/>
              </w:rPr>
            </w:pPr>
            <w:r w:rsidRPr="00364662">
              <w:rPr>
                <w:rFonts w:ascii="Times New Roman" w:hAnsi="Times New Roman" w:eastAsia="Times New Roman" w:cs="Times New Roman"/>
              </w:rPr>
              <w:t> </w:t>
            </w:r>
          </w:p>
          <w:p w:rsidRPr="00364662" w:rsidR="003F4441" w:rsidP="00573B09" w:rsidRDefault="001E7096" w14:paraId="4D34F5E8" w14:textId="2936F06F" w14:noSpellErr="1">
            <w:pPr>
              <w:textAlignment w:val="baseline"/>
              <w:rPr>
                <w:rFonts w:ascii="Times New Roman" w:hAnsi="Times New Roman" w:eastAsia="Times New Roman" w:cs="Times New Roman"/>
              </w:rPr>
            </w:pPr>
            <w:r w:rsidRPr="0173A2E7" w:rsidR="001E7096">
              <w:rPr>
                <w:rFonts w:ascii="Times New Roman" w:hAnsi="Times New Roman" w:eastAsia="Times New Roman" w:cs="Times New Roman"/>
              </w:rPr>
              <w:t xml:space="preserve">Have students create a chart to </w:t>
            </w:r>
            <w:bookmarkStart w:name="_Int_0QWE7MFn" w:id="670151678"/>
            <w:r w:rsidRPr="0173A2E7" w:rsidR="001E7096">
              <w:rPr>
                <w:rFonts w:ascii="Times New Roman" w:hAnsi="Times New Roman" w:eastAsia="Times New Roman" w:cs="Times New Roman"/>
              </w:rPr>
              <w:t>compare and contrast</w:t>
            </w:r>
            <w:bookmarkEnd w:id="670151678"/>
            <w:r w:rsidRPr="0173A2E7" w:rsidR="001E7096">
              <w:rPr>
                <w:rFonts w:ascii="Times New Roman" w:hAnsi="Times New Roman" w:eastAsia="Times New Roman" w:cs="Times New Roman"/>
              </w:rPr>
              <w:t xml:space="preserve"> these different statues. </w:t>
            </w:r>
          </w:p>
        </w:tc>
      </w:tr>
      <w:tr w:rsidRPr="00364662" w:rsidR="00FB7DEA" w:rsidTr="0173A2E7" w14:paraId="41BEA915" w14:textId="77777777">
        <w:trPr>
          <w:trHeight w:val="1320"/>
        </w:trPr>
        <w:tc>
          <w:tcPr>
            <w:tcW w:w="11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364662" w:rsidR="00FB7DEA" w:rsidP="00FB7DEA" w:rsidRDefault="00FB7DEA" w14:paraId="0DAC2C6E"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b/>
                <w:bCs/>
              </w:rPr>
              <w:t>Extensions </w:t>
            </w:r>
            <w:r w:rsidRPr="00364662">
              <w:rPr>
                <w:rFonts w:ascii="Times New Roman" w:hAnsi="Times New Roman" w:eastAsia="Times New Roman" w:cs="Times New Roman"/>
              </w:rPr>
              <w:t> </w:t>
            </w:r>
          </w:p>
          <w:p w:rsidRPr="00364662" w:rsidR="00FB7DEA" w:rsidP="00FB7DEA" w:rsidRDefault="00FB7DEA" w14:paraId="213138DA"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rPr>
              <w:t> </w:t>
            </w:r>
          </w:p>
          <w:p w:rsidRPr="00364662" w:rsidR="000F504E" w:rsidP="00AB5926" w:rsidRDefault="001E7096" w14:paraId="7BA29511" w14:textId="2F626756">
            <w:pPr>
              <w:textAlignment w:val="baseline"/>
              <w:rPr>
                <w:rFonts w:ascii="Times New Roman" w:hAnsi="Times New Roman" w:eastAsia="Times New Roman" w:cs="Times New Roman"/>
              </w:rPr>
            </w:pPr>
            <w:r w:rsidRPr="00364662">
              <w:rPr>
                <w:rFonts w:ascii="Times New Roman" w:hAnsi="Times New Roman" w:eastAsia="Times New Roman" w:cs="Times New Roman"/>
              </w:rPr>
              <w:t xml:space="preserve">Students could write a short article on one of </w:t>
            </w:r>
            <w:r w:rsidRPr="00364662" w:rsidR="00E705FA">
              <w:rPr>
                <w:rFonts w:ascii="Times New Roman" w:hAnsi="Times New Roman" w:eastAsia="Times New Roman" w:cs="Times New Roman"/>
              </w:rPr>
              <w:t>these</w:t>
            </w:r>
            <w:r w:rsidRPr="00364662">
              <w:rPr>
                <w:rFonts w:ascii="Times New Roman" w:hAnsi="Times New Roman" w:eastAsia="Times New Roman" w:cs="Times New Roman"/>
              </w:rPr>
              <w:t xml:space="preserve"> types of statues and relate it to another topic you have studied this year.</w:t>
            </w:r>
          </w:p>
          <w:p w:rsidRPr="00364662" w:rsidR="00E705FA" w:rsidP="00AB5926" w:rsidRDefault="00E705FA" w14:paraId="79103BEF" w14:textId="77777777">
            <w:pPr>
              <w:textAlignment w:val="baseline"/>
              <w:rPr>
                <w:rFonts w:ascii="Times New Roman" w:hAnsi="Times New Roman" w:eastAsia="Times New Roman" w:cs="Times New Roman"/>
              </w:rPr>
            </w:pPr>
          </w:p>
          <w:p w:rsidRPr="00364662" w:rsidR="00E705FA" w:rsidP="00AB5926" w:rsidRDefault="00E705FA" w14:paraId="4A3C915B" w14:textId="31A95F9C">
            <w:pPr>
              <w:textAlignment w:val="baseline"/>
              <w:rPr>
                <w:rFonts w:ascii="Times New Roman" w:hAnsi="Times New Roman" w:eastAsia="Times New Roman" w:cs="Times New Roman"/>
              </w:rPr>
            </w:pPr>
            <w:r w:rsidRPr="00364662">
              <w:rPr>
                <w:rFonts w:ascii="Times New Roman" w:hAnsi="Times New Roman" w:eastAsia="Times New Roman" w:cs="Times New Roman"/>
              </w:rPr>
              <w:lastRenderedPageBreak/>
              <w:t>Students could practice making a more professional infographic like one that might be displayed in a museum</w:t>
            </w:r>
          </w:p>
          <w:p w:rsidRPr="00364662" w:rsidR="000F504E" w:rsidP="00AB5926" w:rsidRDefault="000F504E" w14:paraId="664D623D" w14:textId="0AA51EFD">
            <w:pPr>
              <w:textAlignment w:val="baseline"/>
              <w:rPr>
                <w:rFonts w:ascii="Times New Roman" w:hAnsi="Times New Roman" w:eastAsia="Times New Roman" w:cs="Times New Roman"/>
              </w:rPr>
            </w:pPr>
          </w:p>
        </w:tc>
      </w:tr>
    </w:tbl>
    <w:p w:rsidRPr="00364662" w:rsidR="00FB7DEA" w:rsidP="00FB7DEA" w:rsidRDefault="00FB7DEA" w14:paraId="4A696C2F" w14:textId="77777777">
      <w:pPr>
        <w:textAlignment w:val="baseline"/>
        <w:rPr>
          <w:rFonts w:ascii="Times New Roman" w:hAnsi="Times New Roman" w:eastAsia="Times New Roman" w:cs="Times New Roman"/>
        </w:rPr>
      </w:pPr>
      <w:r w:rsidRPr="00364662">
        <w:rPr>
          <w:rFonts w:ascii="Times New Roman" w:hAnsi="Times New Roman" w:eastAsia="Times New Roman" w:cs="Times New Roman"/>
        </w:rPr>
        <w:lastRenderedPageBreak/>
        <w:t> </w:t>
      </w:r>
    </w:p>
    <w:p w:rsidRPr="00364662" w:rsidR="00FB7DEA" w:rsidP="00FB7DEA" w:rsidRDefault="00FB7DEA" w14:paraId="7D8243AB" w14:textId="5FC091D0">
      <w:pPr>
        <w:textAlignment w:val="baseline"/>
        <w:rPr>
          <w:rFonts w:ascii="Times New Roman" w:hAnsi="Times New Roman" w:eastAsia="Times New Roman" w:cs="Times New Roman"/>
        </w:rPr>
      </w:pPr>
      <w:r w:rsidRPr="00364662">
        <w:rPr>
          <w:rFonts w:ascii="Times New Roman" w:hAnsi="Times New Roman" w:eastAsia="Times New Roman" w:cs="Times New Roman"/>
        </w:rPr>
        <w:t> </w:t>
      </w:r>
    </w:p>
    <w:p w:rsidRPr="00364662" w:rsidR="007718D6" w:rsidP="00FB7DEA" w:rsidRDefault="007718D6" w14:paraId="79A6B64B" w14:textId="0BAC645E">
      <w:pPr>
        <w:textAlignment w:val="baseline"/>
        <w:rPr>
          <w:rFonts w:ascii="Times New Roman" w:hAnsi="Times New Roman" w:eastAsia="Times New Roman" w:cs="Times New Roman"/>
        </w:rPr>
      </w:pPr>
    </w:p>
    <w:p w:rsidRPr="00364662" w:rsidR="009F33B2" w:rsidRDefault="009F33B2" w14:paraId="55DE89DF" w14:textId="77777777">
      <w:pPr>
        <w:rPr>
          <w:rFonts w:ascii="Times New Roman" w:hAnsi="Times New Roman" w:eastAsia="Times New Roman" w:cs="Times New Roman"/>
          <w:u w:val="single"/>
        </w:rPr>
      </w:pPr>
      <w:r w:rsidRPr="00364662">
        <w:rPr>
          <w:rFonts w:ascii="Times New Roman" w:hAnsi="Times New Roman" w:eastAsia="Times New Roman" w:cs="Times New Roman"/>
          <w:u w:val="single"/>
        </w:rPr>
        <w:br w:type="page"/>
      </w:r>
    </w:p>
    <w:p w:rsidRPr="00364662" w:rsidR="00EC1A48" w:rsidP="002D51F8" w:rsidRDefault="00E705FA" w14:paraId="46F7ABA3" w14:textId="2D2E4862">
      <w:pPr>
        <w:jc w:val="center"/>
        <w:rPr>
          <w:rFonts w:ascii="Times New Roman" w:hAnsi="Times New Roman" w:eastAsia="Times New Roman" w:cs="Times New Roman"/>
          <w:u w:val="single"/>
        </w:rPr>
      </w:pPr>
      <w:proofErr w:type="spellStart"/>
      <w:r w:rsidRPr="00364662">
        <w:rPr>
          <w:rFonts w:ascii="Times New Roman" w:hAnsi="Times New Roman" w:eastAsia="Times New Roman" w:cs="Times New Roman"/>
          <w:u w:val="single"/>
        </w:rPr>
        <w:lastRenderedPageBreak/>
        <w:t>Komainu</w:t>
      </w:r>
      <w:proofErr w:type="spellEnd"/>
      <w:r w:rsidRPr="00364662" w:rsidR="007718D6">
        <w:rPr>
          <w:rFonts w:ascii="Times New Roman" w:hAnsi="Times New Roman" w:eastAsia="Times New Roman" w:cs="Times New Roman"/>
          <w:u w:val="single"/>
        </w:rPr>
        <w:t xml:space="preserve"> Activity Possibilities</w:t>
      </w:r>
    </w:p>
    <w:p w:rsidRPr="00364662" w:rsidR="007718D6" w:rsidRDefault="007718D6" w14:paraId="1EC29951" w14:textId="52322393">
      <w:pPr>
        <w:rPr>
          <w:rFonts w:ascii="Times New Roman" w:hAnsi="Times New Roman" w:eastAsia="Times New Roman" w:cs="Times New Roman"/>
        </w:rPr>
      </w:pPr>
    </w:p>
    <w:p w:rsidRPr="00364662" w:rsidR="005E3025" w:rsidP="002604DE" w:rsidRDefault="005E3025" w14:paraId="688BAE1E" w14:textId="5EC64E0B">
      <w:pPr>
        <w:pBdr>
          <w:bottom w:val="single" w:color="auto" w:sz="4" w:space="1"/>
        </w:pBdr>
        <w:rPr>
          <w:rFonts w:ascii="Times New Roman" w:hAnsi="Times New Roman" w:eastAsia="Times New Roman" w:cs="Times New Roman"/>
        </w:rPr>
      </w:pPr>
      <w:r w:rsidRPr="00364662">
        <w:rPr>
          <w:rFonts w:ascii="Times New Roman" w:hAnsi="Times New Roman" w:eastAsia="Times New Roman" w:cs="Times New Roman"/>
        </w:rPr>
        <w:t xml:space="preserve">Some of the best opportunities for education are </w:t>
      </w:r>
      <w:r w:rsidRPr="00364662">
        <w:rPr>
          <w:rFonts w:ascii="Times New Roman" w:hAnsi="Times New Roman" w:eastAsia="Times New Roman" w:cs="Times New Roman"/>
          <w:i/>
          <w:iCs/>
        </w:rPr>
        <w:t>integrative</w:t>
      </w:r>
      <w:r w:rsidRPr="00364662">
        <w:rPr>
          <w:rFonts w:ascii="Times New Roman" w:hAnsi="Times New Roman" w:eastAsia="Times New Roman" w:cs="Times New Roman"/>
        </w:rPr>
        <w:t xml:space="preserve">—meaning that students are able to make connections across disciplines to reinforce the knowledge that they are developing. For example, they may be learning about Renaissance Italy in World Studies at the same time that they read Dante’s </w:t>
      </w:r>
      <w:r w:rsidRPr="00364662">
        <w:rPr>
          <w:rFonts w:ascii="Times New Roman" w:hAnsi="Times New Roman" w:eastAsia="Times New Roman" w:cs="Times New Roman"/>
          <w:i/>
          <w:iCs/>
        </w:rPr>
        <w:t>Inferno</w:t>
      </w:r>
      <w:r w:rsidRPr="00364662">
        <w:rPr>
          <w:rFonts w:ascii="Times New Roman" w:hAnsi="Times New Roman" w:eastAsia="Times New Roman" w:cs="Times New Roman"/>
        </w:rPr>
        <w:t xml:space="preserve"> in English</w:t>
      </w:r>
      <w:r w:rsidRPr="00364662" w:rsidR="002604DE">
        <w:rPr>
          <w:rFonts w:ascii="Times New Roman" w:hAnsi="Times New Roman" w:eastAsia="Times New Roman" w:cs="Times New Roman"/>
        </w:rPr>
        <w:t xml:space="preserve">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w:rsidRPr="00364662" w:rsidR="002604DE" w:rsidP="002604DE" w:rsidRDefault="002604DE" w14:paraId="78ACE02C" w14:textId="1B20F292">
      <w:pPr>
        <w:pBdr>
          <w:bottom w:val="single" w:color="auto" w:sz="4" w:space="1"/>
        </w:pBdr>
        <w:rPr>
          <w:rFonts w:ascii="Times New Roman" w:hAnsi="Times New Roman" w:eastAsia="Times New Roman" w:cs="Times New Roman"/>
        </w:rPr>
      </w:pPr>
    </w:p>
    <w:p w:rsidRPr="00364662" w:rsidR="002604DE" w:rsidP="002604DE" w:rsidRDefault="002604DE" w14:paraId="5A0684CF" w14:textId="6258CDB5">
      <w:pPr>
        <w:pBdr>
          <w:bottom w:val="single" w:color="auto" w:sz="4" w:space="1"/>
        </w:pBdr>
        <w:rPr>
          <w:rFonts w:ascii="Times New Roman" w:hAnsi="Times New Roman" w:eastAsia="Times New Roman" w:cs="Times New Roman"/>
          <w:b/>
          <w:bCs/>
        </w:rPr>
      </w:pPr>
      <w:r w:rsidRPr="00364662">
        <w:rPr>
          <w:rFonts w:ascii="Times New Roman" w:hAnsi="Times New Roman" w:eastAsia="Times New Roman" w:cs="Times New Roman"/>
          <w:b/>
          <w:bCs/>
        </w:rPr>
        <w:t>Note: The following ideas are meant to give general guidance for teachers to include artifacts and other material culture in their classrooms. They are not meant to be treated as comprehensive activities or lessons</w:t>
      </w:r>
      <w:r w:rsidRPr="00364662" w:rsidR="009F33B2">
        <w:rPr>
          <w:rFonts w:ascii="Times New Roman" w:hAnsi="Times New Roman" w:eastAsia="Times New Roman" w:cs="Times New Roman"/>
          <w:b/>
          <w:bCs/>
        </w:rPr>
        <w:t xml:space="preserve"> that are one-size-fits-all for any classroom.</w:t>
      </w:r>
      <w:r w:rsidRPr="00364662">
        <w:rPr>
          <w:rFonts w:ascii="Times New Roman" w:hAnsi="Times New Roman" w:eastAsia="Times New Roman" w:cs="Times New Roman"/>
          <w:b/>
          <w:bCs/>
        </w:rPr>
        <w:t xml:space="preserve"> </w:t>
      </w:r>
      <w:r w:rsidRPr="00364662" w:rsidR="009F33B2">
        <w:rPr>
          <w:rFonts w:ascii="Times New Roman" w:hAnsi="Times New Roman" w:eastAsia="Times New Roman" w:cs="Times New Roman"/>
          <w:b/>
          <w:bCs/>
        </w:rPr>
        <w:t xml:space="preserve">They </w:t>
      </w:r>
      <w:r w:rsidRPr="00364662">
        <w:rPr>
          <w:rFonts w:ascii="Times New Roman" w:hAnsi="Times New Roman" w:eastAsia="Times New Roman" w:cs="Times New Roman"/>
          <w:b/>
          <w:bCs/>
        </w:rPr>
        <w:t xml:space="preserve">should be personalized to best fit the needs of a teacher’s individual </w:t>
      </w:r>
      <w:r w:rsidRPr="00364662" w:rsidR="009F33B2">
        <w:rPr>
          <w:rFonts w:ascii="Times New Roman" w:hAnsi="Times New Roman" w:eastAsia="Times New Roman" w:cs="Times New Roman"/>
          <w:b/>
          <w:bCs/>
        </w:rPr>
        <w:t xml:space="preserve">context in accordance with prior student learning, student abilities, available resources, and any curricular guidance. </w:t>
      </w:r>
    </w:p>
    <w:p w:rsidRPr="00364662" w:rsidR="002604DE" w:rsidP="002604DE" w:rsidRDefault="002604DE" w14:paraId="11A5A91E" w14:textId="77777777">
      <w:pPr>
        <w:pBdr>
          <w:bottom w:val="single" w:color="auto" w:sz="4" w:space="1"/>
        </w:pBdr>
        <w:rPr>
          <w:rFonts w:ascii="Times New Roman" w:hAnsi="Times New Roman" w:eastAsia="Times New Roman" w:cs="Times New Roman"/>
        </w:rPr>
      </w:pPr>
    </w:p>
    <w:p w:rsidRPr="00364662" w:rsidR="005E3025" w:rsidRDefault="005E3025" w14:paraId="2AC23310" w14:textId="77777777">
      <w:pPr>
        <w:rPr>
          <w:rFonts w:ascii="Times New Roman" w:hAnsi="Times New Roman" w:eastAsia="Times New Roman" w:cs="Times New Roman"/>
        </w:rPr>
      </w:pPr>
    </w:p>
    <w:p w:rsidRPr="00364662" w:rsidR="007718D6" w:rsidP="004A2D43" w:rsidRDefault="007718D6" w14:paraId="1F39263E" w14:textId="4CD6B345">
      <w:pPr>
        <w:jc w:val="center"/>
        <w:rPr>
          <w:rFonts w:ascii="Times New Roman" w:hAnsi="Times New Roman" w:eastAsia="Times New Roman" w:cs="Times New Roman"/>
          <w:b/>
          <w:bCs/>
        </w:rPr>
      </w:pPr>
      <w:r w:rsidRPr="00364662">
        <w:rPr>
          <w:rFonts w:ascii="Times New Roman" w:hAnsi="Times New Roman" w:eastAsia="Times New Roman" w:cs="Times New Roman"/>
          <w:b/>
          <w:bCs/>
        </w:rPr>
        <w:t>Art</w:t>
      </w:r>
    </w:p>
    <w:p w:rsidRPr="00364662" w:rsidR="007718D6" w:rsidRDefault="007718D6" w14:paraId="63A82938" w14:textId="3DE0AA02">
      <w:pPr>
        <w:rPr>
          <w:rFonts w:ascii="Times New Roman" w:hAnsi="Times New Roman" w:eastAsia="Times New Roman" w:cs="Times New Roman"/>
          <w:b/>
          <w:bCs/>
        </w:rPr>
      </w:pPr>
    </w:p>
    <w:p w:rsidRPr="00364662" w:rsidR="00571F67" w:rsidRDefault="00571F67" w14:paraId="51D2EFD1" w14:textId="2D14C6B7">
      <w:pPr>
        <w:rPr>
          <w:rFonts w:ascii="Times New Roman" w:hAnsi="Times New Roman" w:eastAsia="Times New Roman" w:cs="Times New Roman"/>
          <w:b/>
          <w:bCs/>
        </w:rPr>
      </w:pPr>
    </w:p>
    <w:p w:rsidRPr="00364662" w:rsidR="005E3025" w:rsidRDefault="005E3025" w14:paraId="1D443AE2" w14:textId="1CAB299A">
      <w:pPr>
        <w:rPr>
          <w:rFonts w:ascii="Times New Roman" w:hAnsi="Times New Roman" w:eastAsia="Times New Roman" w:cs="Times New Roman"/>
          <w:b/>
          <w:bCs/>
        </w:rPr>
      </w:pPr>
      <w:r w:rsidRPr="00364662">
        <w:rPr>
          <w:rFonts w:ascii="Times New Roman" w:hAnsi="Times New Roman" w:eastAsia="Times New Roman" w:cs="Times New Roman"/>
          <w:b/>
          <w:bCs/>
        </w:rPr>
        <w:t xml:space="preserve">Visual Arts – </w:t>
      </w:r>
      <w:r w:rsidRPr="00364662" w:rsidR="0054025F">
        <w:rPr>
          <w:rFonts w:ascii="Times New Roman" w:hAnsi="Times New Roman" w:eastAsia="Times New Roman" w:cs="Times New Roman"/>
          <w:b/>
          <w:bCs/>
        </w:rPr>
        <w:t>Connecting</w:t>
      </w:r>
      <w:r w:rsidRPr="00364662">
        <w:rPr>
          <w:rFonts w:ascii="Times New Roman" w:hAnsi="Times New Roman" w:eastAsia="Times New Roman" w:cs="Times New Roman"/>
          <w:b/>
          <w:bCs/>
        </w:rPr>
        <w:t xml:space="preserve">: </w:t>
      </w:r>
    </w:p>
    <w:p w:rsidRPr="00364662" w:rsidR="005E3025" w:rsidRDefault="005E3025" w14:paraId="4F644C26" w14:textId="55CA31AF">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705"/>
        <w:gridCol w:w="7645"/>
      </w:tblGrid>
      <w:tr w:rsidRPr="00364662" w:rsidR="00A9200E" w:rsidTr="00A97136" w14:paraId="37E12E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Pr="00364662" w:rsidR="00A9200E" w:rsidRDefault="00A9200E" w14:paraId="78515ACA" w14:textId="4A50F586">
            <w:pPr>
              <w:rPr>
                <w:rFonts w:ascii="Times New Roman" w:hAnsi="Times New Roman" w:eastAsia="Times New Roman" w:cs="Times New Roman"/>
                <w:b w:val="0"/>
                <w:bCs w:val="0"/>
              </w:rPr>
            </w:pPr>
            <w:r w:rsidRPr="00364662">
              <w:rPr>
                <w:rFonts w:ascii="Times New Roman" w:hAnsi="Times New Roman" w:eastAsia="Times New Roman" w:cs="Times New Roman"/>
              </w:rPr>
              <w:t xml:space="preserve">Anchor Standard 11: </w:t>
            </w:r>
            <w:r w:rsidRPr="00364662">
              <w:rPr>
                <w:rFonts w:ascii="Times New Roman" w:hAnsi="Times New Roman" w:eastAsia="Times New Roman" w:cs="Times New Roman"/>
                <w:b w:val="0"/>
                <w:bCs w:val="0"/>
              </w:rPr>
              <w:t xml:space="preserve">Relate artistic ideas and works with societal, cultural, and historical context to deepen understanding. </w:t>
            </w:r>
          </w:p>
          <w:p w:rsidRPr="00364662" w:rsidR="00547830" w:rsidRDefault="00A9200E" w14:paraId="39F027DA" w14:textId="6C9CDC66">
            <w:pPr>
              <w:rPr>
                <w:rFonts w:ascii="Times New Roman" w:hAnsi="Times New Roman" w:eastAsia="Times New Roman" w:cs="Times New Roman"/>
                <w:b w:val="0"/>
                <w:bCs w:val="0"/>
              </w:rPr>
            </w:pPr>
            <w:r w:rsidRPr="00364662">
              <w:rPr>
                <w:rFonts w:ascii="Times New Roman" w:hAnsi="Times New Roman" w:eastAsia="Times New Roman" w:cs="Times New Roman"/>
              </w:rPr>
              <w:t xml:space="preserve">Enduring Understanding: </w:t>
            </w:r>
            <w:r w:rsidRPr="00364662">
              <w:rPr>
                <w:rFonts w:ascii="Times New Roman" w:hAnsi="Times New Roman" w:eastAsia="Times New Roman" w:cs="Times New Roman"/>
                <w:b w:val="0"/>
                <w:bCs w:val="0"/>
              </w:rPr>
              <w:t xml:space="preserve">People develop ideas and understandings of society, culture, and history through their interactions with and analysis of art. </w:t>
            </w:r>
          </w:p>
          <w:p w:rsidRPr="00364662" w:rsidR="00A9200E" w:rsidRDefault="00A9200E" w14:paraId="77634F2B" w14:textId="093B4BD0">
            <w:pPr>
              <w:rPr>
                <w:rFonts w:ascii="Times New Roman" w:hAnsi="Times New Roman" w:eastAsia="Times New Roman" w:cs="Times New Roman"/>
              </w:rPr>
            </w:pPr>
            <w:r w:rsidRPr="00364662">
              <w:rPr>
                <w:rFonts w:ascii="Times New Roman" w:hAnsi="Times New Roman" w:eastAsia="Times New Roman" w:cs="Times New Roman"/>
              </w:rPr>
              <w:t xml:space="preserve">Essential Question(s): </w:t>
            </w:r>
            <w:r w:rsidRPr="00364662">
              <w:rPr>
                <w:rFonts w:ascii="Times New Roman" w:hAnsi="Times New Roman" w:eastAsia="Times New Roman" w:cs="Times New Roman"/>
                <w:b w:val="0"/>
                <w:bCs w:val="0"/>
              </w:rPr>
              <w:t>How does art help us understanding the lives of people of different times, places, and cultures? How is art used to impact the videos of a society&gt; How does art preserve aspects of life?</w:t>
            </w:r>
            <w:r w:rsidRPr="00364662">
              <w:rPr>
                <w:rFonts w:ascii="Times New Roman" w:hAnsi="Times New Roman" w:eastAsia="Times New Roman" w:cs="Times New Roman"/>
              </w:rPr>
              <w:t xml:space="preserve"> </w:t>
            </w:r>
          </w:p>
        </w:tc>
      </w:tr>
      <w:tr w:rsidRPr="00364662" w:rsidR="005E3025" w:rsidTr="00056C06" w14:paraId="2AE95F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364662" w:rsidR="005E3025" w:rsidRDefault="005E3025" w14:paraId="37A2CB00" w14:textId="67CB065E">
            <w:pPr>
              <w:rPr>
                <w:rFonts w:ascii="Times New Roman" w:hAnsi="Times New Roman" w:eastAsia="Times New Roman" w:cs="Times New Roman"/>
              </w:rPr>
            </w:pPr>
            <w:r w:rsidRPr="00364662">
              <w:rPr>
                <w:rFonts w:ascii="Times New Roman" w:hAnsi="Times New Roman" w:eastAsia="Times New Roman" w:cs="Times New Roman"/>
              </w:rPr>
              <w:t>VA</w:t>
            </w:r>
            <w:r w:rsidRPr="00364662" w:rsidR="007E0B8E">
              <w:rPr>
                <w:rFonts w:ascii="Times New Roman" w:hAnsi="Times New Roman" w:eastAsia="Times New Roman" w:cs="Times New Roman"/>
              </w:rPr>
              <w:t>:Cn</w:t>
            </w:r>
            <w:r w:rsidRPr="00364662" w:rsidR="00D4369E">
              <w:rPr>
                <w:rFonts w:ascii="Times New Roman" w:hAnsi="Times New Roman" w:eastAsia="Times New Roman" w:cs="Times New Roman"/>
              </w:rPr>
              <w:t>11.1.1a</w:t>
            </w:r>
          </w:p>
        </w:tc>
        <w:tc>
          <w:tcPr>
            <w:tcW w:w="7645" w:type="dxa"/>
          </w:tcPr>
          <w:p w:rsidRPr="00364662" w:rsidR="005E3025" w:rsidRDefault="00D4369E" w14:paraId="7B5299F6" w14:textId="4979BCAD">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
                <w:bCs/>
              </w:rPr>
            </w:pPr>
            <w:r w:rsidRPr="00364662">
              <w:rPr>
                <w:rFonts w:ascii="Times New Roman" w:hAnsi="Times New Roman" w:cs="Times New Roman"/>
              </w:rPr>
              <w:t>Understand that people from different places and times have made art for a variety of reasons.</w:t>
            </w:r>
          </w:p>
        </w:tc>
      </w:tr>
      <w:tr w:rsidRPr="00364662" w:rsidR="005E3025" w:rsidTr="00056C06" w14:paraId="0A549FA8" w14:textId="77777777">
        <w:tc>
          <w:tcPr>
            <w:cnfStyle w:val="001000000000" w:firstRow="0" w:lastRow="0" w:firstColumn="1" w:lastColumn="0" w:oddVBand="0" w:evenVBand="0" w:oddHBand="0" w:evenHBand="0" w:firstRowFirstColumn="0" w:firstRowLastColumn="0" w:lastRowFirstColumn="0" w:lastRowLastColumn="0"/>
            <w:tcW w:w="1705" w:type="dxa"/>
          </w:tcPr>
          <w:p w:rsidRPr="00364662" w:rsidR="005E3025" w:rsidRDefault="002604DE" w14:paraId="560E7D1E" w14:textId="20DD77C3">
            <w:pPr>
              <w:rPr>
                <w:rFonts w:ascii="Times New Roman" w:hAnsi="Times New Roman" w:eastAsia="Times New Roman" w:cs="Times New Roman"/>
              </w:rPr>
            </w:pPr>
            <w:r w:rsidRPr="00364662">
              <w:rPr>
                <w:rFonts w:ascii="Times New Roman" w:hAnsi="Times New Roman" w:eastAsia="Times New Roman" w:cs="Times New Roman"/>
              </w:rPr>
              <w:t>VA:</w:t>
            </w:r>
            <w:r w:rsidRPr="00364662" w:rsidR="00C26E54">
              <w:rPr>
                <w:rFonts w:ascii="Times New Roman" w:hAnsi="Times New Roman" w:eastAsia="Times New Roman" w:cs="Times New Roman"/>
              </w:rPr>
              <w:t>Cn11.1.4a</w:t>
            </w:r>
          </w:p>
        </w:tc>
        <w:tc>
          <w:tcPr>
            <w:tcW w:w="7645" w:type="dxa"/>
          </w:tcPr>
          <w:p w:rsidRPr="00364662" w:rsidR="005E3025" w:rsidRDefault="00C26E54" w14:paraId="04E2C2B7" w14:textId="5688C4E8">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364662">
              <w:rPr>
                <w:rFonts w:ascii="Times New Roman" w:hAnsi="Times New Roman" w:cs="Times New Roman"/>
              </w:rPr>
              <w:t>Through observation, infer information about time, place, and culture in which a work of art was created.</w:t>
            </w:r>
          </w:p>
        </w:tc>
      </w:tr>
      <w:tr w:rsidRPr="00364662" w:rsidR="00C26E54" w:rsidTr="00056C06" w14:paraId="548985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364662" w:rsidR="00C26E54" w:rsidRDefault="00E94527" w14:paraId="03967646" w14:textId="6BA37C5A">
            <w:pPr>
              <w:rPr>
                <w:rFonts w:ascii="Times New Roman" w:hAnsi="Times New Roman" w:eastAsia="Times New Roman" w:cs="Times New Roman"/>
              </w:rPr>
            </w:pPr>
            <w:r w:rsidRPr="00364662">
              <w:rPr>
                <w:rFonts w:ascii="Times New Roman" w:hAnsi="Times New Roman" w:eastAsia="Times New Roman" w:cs="Times New Roman"/>
              </w:rPr>
              <w:t>VA:Cn11.1.6a</w:t>
            </w:r>
          </w:p>
        </w:tc>
        <w:tc>
          <w:tcPr>
            <w:tcW w:w="7645" w:type="dxa"/>
          </w:tcPr>
          <w:p w:rsidRPr="00364662" w:rsidR="00C26E54" w:rsidRDefault="00E94527" w14:paraId="3E441294" w14:textId="3D55A4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64662">
              <w:rPr>
                <w:rFonts w:ascii="Times New Roman" w:hAnsi="Times New Roman" w:cs="Times New Roman"/>
              </w:rPr>
              <w:t>Analyze how art reflects changing times, traditions, resources, and cultural uses.</w:t>
            </w:r>
          </w:p>
        </w:tc>
      </w:tr>
    </w:tbl>
    <w:p w:rsidRPr="00364662" w:rsidR="005E3025" w:rsidRDefault="005E3025" w14:paraId="48E0E549" w14:textId="77777777">
      <w:pPr>
        <w:rPr>
          <w:rFonts w:ascii="Times New Roman" w:hAnsi="Times New Roman" w:eastAsia="Times New Roman" w:cs="Times New Roman"/>
        </w:rPr>
      </w:pPr>
    </w:p>
    <w:p w:rsidRPr="00364662" w:rsidR="005D2FF0" w:rsidP="005D2FF0" w:rsidRDefault="00BA2655" w14:paraId="2C9219BB" w14:textId="447B2DEE">
      <w:pPr>
        <w:rPr>
          <w:rFonts w:ascii="Times New Roman" w:hAnsi="Times New Roman" w:eastAsia="Times New Roman" w:cs="Times New Roman"/>
          <w:i/>
          <w:iCs/>
        </w:rPr>
      </w:pPr>
      <w:r w:rsidRPr="00364662">
        <w:rPr>
          <w:rStyle w:val="normaltextrun"/>
          <w:rFonts w:ascii="Times New Roman" w:hAnsi="Times New Roman" w:cs="Times New Roman"/>
          <w:i/>
          <w:iCs/>
          <w:color w:val="000000"/>
          <w:shd w:val="clear" w:color="auto" w:fill="FFFFFF"/>
        </w:rPr>
        <w:t xml:space="preserve">Investigate different materials and styles of guardian statues. What can those materials tell us about the time, place, and culture these pieces are created. Examining more modern interpretations of </w:t>
      </w:r>
      <w:proofErr w:type="spellStart"/>
      <w:r w:rsidRPr="00364662">
        <w:rPr>
          <w:rStyle w:val="normaltextrun"/>
          <w:rFonts w:ascii="Times New Roman" w:hAnsi="Times New Roman" w:cs="Times New Roman"/>
          <w:i/>
          <w:iCs/>
          <w:color w:val="000000"/>
          <w:shd w:val="clear" w:color="auto" w:fill="FFFFFF"/>
        </w:rPr>
        <w:t>Komainu</w:t>
      </w:r>
      <w:proofErr w:type="spellEnd"/>
      <w:r w:rsidRPr="00364662">
        <w:rPr>
          <w:rStyle w:val="normaltextrun"/>
          <w:rFonts w:ascii="Times New Roman" w:hAnsi="Times New Roman" w:cs="Times New Roman"/>
          <w:i/>
          <w:iCs/>
          <w:color w:val="000000"/>
          <w:shd w:val="clear" w:color="auto" w:fill="FFFFFF"/>
        </w:rPr>
        <w:t xml:space="preserve"> might provide and interesting lens in which to think about cultural and time effects of pieces of art. </w:t>
      </w:r>
    </w:p>
    <w:p w:rsidRPr="00364662" w:rsidR="002604DE" w:rsidRDefault="002604DE" w14:paraId="7D9ACEA4" w14:textId="77777777">
      <w:pPr>
        <w:rPr>
          <w:rFonts w:ascii="Times New Roman" w:hAnsi="Times New Roman" w:eastAsia="Times New Roman" w:cs="Times New Roman"/>
          <w:i/>
          <w:iCs/>
        </w:rPr>
      </w:pPr>
    </w:p>
    <w:p w:rsidRPr="00364662" w:rsidR="00186308" w:rsidRDefault="00186308" w14:paraId="7003E1CB" w14:textId="77777777">
      <w:pPr>
        <w:rPr>
          <w:rFonts w:ascii="Times New Roman" w:hAnsi="Times New Roman" w:eastAsia="Times New Roman" w:cs="Times New Roman"/>
          <w:b/>
          <w:bCs/>
        </w:rPr>
      </w:pPr>
    </w:p>
    <w:p w:rsidRPr="00364662" w:rsidR="004A2D43" w:rsidP="004A2D43" w:rsidRDefault="004A2D43" w14:paraId="29B4E8D1" w14:textId="77777777">
      <w:pPr>
        <w:pBdr>
          <w:top w:val="single" w:color="auto" w:sz="4" w:space="1"/>
        </w:pBdr>
        <w:rPr>
          <w:rFonts w:ascii="Times New Roman" w:hAnsi="Times New Roman" w:eastAsia="Times New Roman" w:cs="Times New Roman"/>
          <w:b/>
          <w:bCs/>
        </w:rPr>
      </w:pPr>
    </w:p>
    <w:p w:rsidRPr="00364662" w:rsidR="007718D6" w:rsidP="004A2D43" w:rsidRDefault="007718D6" w14:paraId="246DDF8A" w14:textId="0A2958D4">
      <w:pPr>
        <w:pBdr>
          <w:top w:val="single" w:color="auto" w:sz="4" w:space="1"/>
        </w:pBdr>
        <w:jc w:val="center"/>
        <w:rPr>
          <w:rFonts w:ascii="Times New Roman" w:hAnsi="Times New Roman" w:eastAsia="Times New Roman" w:cs="Times New Roman"/>
          <w:b/>
          <w:bCs/>
        </w:rPr>
      </w:pPr>
      <w:r w:rsidRPr="00364662">
        <w:rPr>
          <w:rFonts w:ascii="Times New Roman" w:hAnsi="Times New Roman" w:eastAsia="Times New Roman" w:cs="Times New Roman"/>
          <w:b/>
          <w:bCs/>
        </w:rPr>
        <w:t>Language Arts</w:t>
      </w:r>
      <w:r w:rsidRPr="00364662" w:rsidR="00F35978">
        <w:rPr>
          <w:rFonts w:ascii="Times New Roman" w:hAnsi="Times New Roman" w:eastAsia="Times New Roman" w:cs="Times New Roman"/>
          <w:b/>
          <w:bCs/>
        </w:rPr>
        <w:t xml:space="preserve"> </w:t>
      </w:r>
    </w:p>
    <w:p w:rsidRPr="00364662" w:rsidR="007718D6" w:rsidRDefault="007718D6" w14:paraId="165DA777" w14:textId="21EE2B64">
      <w:pPr>
        <w:rPr>
          <w:rFonts w:ascii="Times New Roman" w:hAnsi="Times New Roman" w:eastAsia="Times New Roman" w:cs="Times New Roman"/>
          <w:b/>
          <w:bCs/>
        </w:rPr>
      </w:pPr>
    </w:p>
    <w:p w:rsidRPr="00364662" w:rsidR="004A2D43" w:rsidRDefault="00BA2655" w14:paraId="1F68330D" w14:textId="7FC74254">
      <w:pPr>
        <w:rPr>
          <w:rFonts w:ascii="Times New Roman" w:hAnsi="Times New Roman" w:eastAsia="Times New Roman" w:cs="Times New Roman"/>
          <w:b/>
          <w:bCs/>
        </w:rPr>
      </w:pPr>
      <w:r w:rsidRPr="00364662">
        <w:rPr>
          <w:rFonts w:ascii="Times New Roman" w:hAnsi="Times New Roman" w:eastAsia="Times New Roman" w:cs="Times New Roman"/>
          <w:b/>
          <w:bCs/>
        </w:rPr>
        <w:lastRenderedPageBreak/>
        <w:t>Writing:</w:t>
      </w:r>
    </w:p>
    <w:p w:rsidRPr="00364662" w:rsidR="004A2D43" w:rsidRDefault="004A2D43" w14:paraId="21977A41" w14:textId="4B39C8B5">
      <w:pPr>
        <w:rPr>
          <w:rFonts w:ascii="Times New Roman" w:hAnsi="Times New Roman" w:eastAsia="Times New Roman" w:cs="Times New Roman"/>
          <w:b/>
          <w:bCs/>
        </w:rPr>
      </w:pPr>
    </w:p>
    <w:tbl>
      <w:tblPr>
        <w:tblStyle w:val="PlainTable1"/>
        <w:tblW w:w="0" w:type="auto"/>
        <w:tblLook w:val="04A0" w:firstRow="1" w:lastRow="0" w:firstColumn="1" w:lastColumn="0" w:noHBand="0" w:noVBand="1"/>
      </w:tblPr>
      <w:tblGrid>
        <w:gridCol w:w="1345"/>
        <w:gridCol w:w="8005"/>
      </w:tblGrid>
      <w:tr w:rsidRPr="00364662" w:rsidR="000D6FE5" w:rsidTr="00BA2655" w14:paraId="6F720D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Pr="00364662" w:rsidR="000D6FE5" w:rsidP="000D6FE5" w:rsidRDefault="00BA2655" w14:paraId="4F7A0527" w14:textId="6986D4EA">
            <w:pPr>
              <w:rPr>
                <w:rFonts w:ascii="Times New Roman" w:hAnsi="Times New Roman" w:cs="Times New Roman"/>
              </w:rPr>
            </w:pPr>
            <w:r w:rsidRPr="00364662">
              <w:rPr>
                <w:rFonts w:ascii="Times New Roman" w:hAnsi="Times New Roman" w:cs="Times New Roman"/>
              </w:rPr>
              <w:t>9-10.W.2</w:t>
            </w:r>
          </w:p>
        </w:tc>
        <w:tc>
          <w:tcPr>
            <w:tcW w:w="8005" w:type="dxa"/>
          </w:tcPr>
          <w:p w:rsidRPr="00364662" w:rsidR="000618E2" w:rsidP="00BA2655" w:rsidRDefault="00BA2655" w14:paraId="17248795" w14:textId="2F43B9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64662">
              <w:rPr>
                <w:rFonts w:ascii="Times New Roman" w:hAnsi="Times New Roman" w:cs="Times New Roman"/>
                <w:b w:val="0"/>
                <w:bCs w:val="0"/>
              </w:rPr>
              <w:t>Write informative compositions on a variety of topics that: a. Introduce a topic and organize complex ideas, concepts, and information to make important connections and distinctions. b. Develop the topic utilizing credible sources with relevant, and sufficient facts, extended definitions, concrete details, quotations, or other information and examples appropriate to the audience’s knowledge of the topic. c. Use appropriate transitions to link the major sections of the text, create cohesion, and clarify the relationships among complex ideas and concepts. d. Choose language and content-specific vocabulary that express ideas precisely and concisely to manage the complexity of the topic, recognizing and eliminating wordiness and redundancy. e. Establish and maintain a style appropriate for the purpose and audience. f. Provide a concluding statement or section that follows and supports the information or explanation presented (e.g., articulating implications or the significance of the topic). (E)</w:t>
            </w:r>
          </w:p>
        </w:tc>
      </w:tr>
    </w:tbl>
    <w:p w:rsidRPr="00364662" w:rsidR="004A2D43" w:rsidRDefault="004A2D43" w14:paraId="02D5B155" w14:textId="4B22EB49">
      <w:pPr>
        <w:rPr>
          <w:rFonts w:ascii="Times New Roman" w:hAnsi="Times New Roman" w:cs="Times New Roman"/>
          <w:b/>
          <w:bCs/>
        </w:rPr>
      </w:pPr>
    </w:p>
    <w:p w:rsidRPr="00364662" w:rsidR="00252A02" w:rsidRDefault="00BA2655" w14:paraId="03DF5AB8" w14:textId="04E506FB">
      <w:pPr>
        <w:rPr>
          <w:rFonts w:ascii="Times New Roman" w:hAnsi="Times New Roman" w:cs="Times New Roman"/>
          <w:i/>
          <w:iCs/>
        </w:rPr>
      </w:pPr>
      <w:r w:rsidRPr="00364662">
        <w:rPr>
          <w:rFonts w:ascii="Times New Roman" w:hAnsi="Times New Roman" w:cs="Times New Roman"/>
          <w:i/>
          <w:iCs/>
        </w:rPr>
        <w:t xml:space="preserve">Ask students to write a placard that might show up in a museum. Use a variety of mentor texts to allow students to understand the format of the text. Focus on how summarization and tone influence the pieces. Students could also write a longer form article like the ones found online to teach others about these different statues. </w:t>
      </w:r>
      <w:r w:rsidRPr="00364662" w:rsidR="00D330AA">
        <w:rPr>
          <w:rFonts w:ascii="Times New Roman" w:hAnsi="Times New Roman" w:cs="Times New Roman"/>
          <w:i/>
          <w:iCs/>
        </w:rPr>
        <w:t xml:space="preserve"> </w:t>
      </w:r>
      <w:r w:rsidRPr="00364662" w:rsidR="006B04B7">
        <w:rPr>
          <w:rFonts w:ascii="Times New Roman" w:hAnsi="Times New Roman" w:cs="Times New Roman"/>
          <w:i/>
          <w:iCs/>
        </w:rPr>
        <w:t xml:space="preserve"> </w:t>
      </w:r>
    </w:p>
    <w:sectPr w:rsidRPr="00364662" w:rsidR="00252A0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int2:observations>
    <int2:bookmark int2:bookmarkName="_Int_8l6OoaMz" int2:invalidationBookmarkName="" int2:hashCode="8k8tIHWL9QFuMG" int2:id="xc9Dac6G">
      <int2:state int2:type="AugLoop_Text_Critique" int2:value="Rejected"/>
    </int2:bookmark>
    <int2:bookmark int2:bookmarkName="_Int_0QWE7MFn" int2:invalidationBookmarkName="" int2:hashCode="MpqnFO4K6lfpZ9" int2:id="sEN3Xycn">
      <int2:state int2:type="AugLoop_Text_Critique" int2:value="Rejected"/>
    </int2:bookmark>
    <int2:bookmark int2:bookmarkName="_Int_pq8Nu51v" int2:invalidationBookmarkName="" int2:hashCode="2Akk8MJX7+zXgN" int2:id="DyjOcXz8">
      <int2:state int2:type="AugLoop_Text_Critique" int2:value="Rejected"/>
    </int2:bookmark>
    <int2:bookmark int2:bookmarkName="_Int_adaNPZj4" int2:invalidationBookmarkName="" int2:hashCode="N0c9ciTgJSbb+8" int2:id="XNrlWOUB">
      <int2:state int2:type="AugLoop_Text_Critique" int2:value="Rejected"/>
    </int2:bookmark>
    <int2:bookmark int2:bookmarkName="_Int_OA887ZKp" int2:invalidationBookmarkName="" int2:hashCode="tFhom7KhoK5M65" int2:id="LYPTZv7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0D"/>
    <w:multiLevelType w:val="hybridMultilevel"/>
    <w:tmpl w:val="35C8A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CD6546"/>
    <w:multiLevelType w:val="multilevel"/>
    <w:tmpl w:val="14F43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3060B"/>
    <w:multiLevelType w:val="hybridMultilevel"/>
    <w:tmpl w:val="DFD6A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84078"/>
    <w:multiLevelType w:val="hybridMultilevel"/>
    <w:tmpl w:val="D4D0B164"/>
    <w:lvl w:ilvl="0" w:tplc="8DE659E4">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A7BBF"/>
    <w:multiLevelType w:val="hybridMultilevel"/>
    <w:tmpl w:val="C95A0A58"/>
    <w:lvl w:ilvl="0" w:tplc="5618350E">
      <w:start w:val="5"/>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86645DB"/>
    <w:multiLevelType w:val="hybridMultilevel"/>
    <w:tmpl w:val="33221B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72537"/>
    <w:multiLevelType w:val="multilevel"/>
    <w:tmpl w:val="E2100328"/>
    <w:lvl w:ilvl="0">
      <w:start w:val="1"/>
      <w:numFmt w:val="bullet"/>
      <w:lvlText w:val=""/>
      <w:lvlJc w:val="left"/>
      <w:pPr>
        <w:tabs>
          <w:tab w:val="num" w:pos="720"/>
        </w:tabs>
        <w:ind w:left="720" w:hanging="360"/>
      </w:pPr>
      <w:rPr>
        <w:rFonts w:hint="default" w:ascii="Symbol" w:hAnsi="Symbol"/>
        <w:sz w:val="20"/>
      </w:rPr>
    </w:lvl>
    <w:lvl w:ilvl="1">
      <w:start w:val="5"/>
      <w:numFmt w:val="bullet"/>
      <w:lvlText w:val="-"/>
      <w:lvlJc w:val="left"/>
      <w:pPr>
        <w:ind w:left="1440" w:hanging="360"/>
      </w:pPr>
      <w:rPr>
        <w:rFonts w:hint="default" w:ascii="Arial" w:hAnsi="Arial" w:cs="Arial" w:eastAsiaTheme="minorEastAsia"/>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5561114"/>
    <w:multiLevelType w:val="hybridMultilevel"/>
    <w:tmpl w:val="B50E5C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D43B2B"/>
    <w:multiLevelType w:val="hybridMultilevel"/>
    <w:tmpl w:val="A04AD642"/>
    <w:lvl w:ilvl="0" w:tplc="DD7ECC06">
      <w:start w:val="1"/>
      <w:numFmt w:val="bullet"/>
      <w:lvlText w:val="-"/>
      <w:lvlJc w:val="left"/>
      <w:pPr>
        <w:ind w:left="144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94160EA"/>
    <w:multiLevelType w:val="hybridMultilevel"/>
    <w:tmpl w:val="68482C32"/>
    <w:lvl w:ilvl="0" w:tplc="5618350E">
      <w:start w:val="5"/>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E6E6FEB"/>
    <w:multiLevelType w:val="hybridMultilevel"/>
    <w:tmpl w:val="30F2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52ECF"/>
    <w:multiLevelType w:val="hybridMultilevel"/>
    <w:tmpl w:val="C56A2546"/>
    <w:lvl w:ilvl="0" w:tplc="31E8E5C2">
      <w:start w:val="7"/>
      <w:numFmt w:val="bullet"/>
      <w:lvlText w:val="-"/>
      <w:lvlJc w:val="left"/>
      <w:pPr>
        <w:ind w:left="520" w:hanging="360"/>
      </w:pPr>
      <w:rPr>
        <w:rFonts w:hint="default" w:ascii="Times New Roman" w:hAnsi="Times New Roman" w:eastAsia="Times New Roman" w:cs="Times New Roman"/>
      </w:rPr>
    </w:lvl>
    <w:lvl w:ilvl="1" w:tplc="04090003" w:tentative="1">
      <w:start w:val="1"/>
      <w:numFmt w:val="bullet"/>
      <w:lvlText w:val="o"/>
      <w:lvlJc w:val="left"/>
      <w:pPr>
        <w:ind w:left="1240" w:hanging="360"/>
      </w:pPr>
      <w:rPr>
        <w:rFonts w:hint="default" w:ascii="Courier New" w:hAnsi="Courier New"/>
      </w:rPr>
    </w:lvl>
    <w:lvl w:ilvl="2" w:tplc="04090005" w:tentative="1">
      <w:start w:val="1"/>
      <w:numFmt w:val="bullet"/>
      <w:lvlText w:val=""/>
      <w:lvlJc w:val="left"/>
      <w:pPr>
        <w:ind w:left="1960" w:hanging="360"/>
      </w:pPr>
      <w:rPr>
        <w:rFonts w:hint="default" w:ascii="Wingdings" w:hAnsi="Wingdings"/>
      </w:rPr>
    </w:lvl>
    <w:lvl w:ilvl="3" w:tplc="04090001" w:tentative="1">
      <w:start w:val="1"/>
      <w:numFmt w:val="bullet"/>
      <w:lvlText w:val=""/>
      <w:lvlJc w:val="left"/>
      <w:pPr>
        <w:ind w:left="2680" w:hanging="360"/>
      </w:pPr>
      <w:rPr>
        <w:rFonts w:hint="default" w:ascii="Symbol" w:hAnsi="Symbol"/>
      </w:rPr>
    </w:lvl>
    <w:lvl w:ilvl="4" w:tplc="04090003" w:tentative="1">
      <w:start w:val="1"/>
      <w:numFmt w:val="bullet"/>
      <w:lvlText w:val="o"/>
      <w:lvlJc w:val="left"/>
      <w:pPr>
        <w:ind w:left="3400" w:hanging="360"/>
      </w:pPr>
      <w:rPr>
        <w:rFonts w:hint="default" w:ascii="Courier New" w:hAnsi="Courier New"/>
      </w:rPr>
    </w:lvl>
    <w:lvl w:ilvl="5" w:tplc="04090005" w:tentative="1">
      <w:start w:val="1"/>
      <w:numFmt w:val="bullet"/>
      <w:lvlText w:val=""/>
      <w:lvlJc w:val="left"/>
      <w:pPr>
        <w:ind w:left="4120" w:hanging="360"/>
      </w:pPr>
      <w:rPr>
        <w:rFonts w:hint="default" w:ascii="Wingdings" w:hAnsi="Wingdings"/>
      </w:rPr>
    </w:lvl>
    <w:lvl w:ilvl="6" w:tplc="04090001" w:tentative="1">
      <w:start w:val="1"/>
      <w:numFmt w:val="bullet"/>
      <w:lvlText w:val=""/>
      <w:lvlJc w:val="left"/>
      <w:pPr>
        <w:ind w:left="4840" w:hanging="360"/>
      </w:pPr>
      <w:rPr>
        <w:rFonts w:hint="default" w:ascii="Symbol" w:hAnsi="Symbol"/>
      </w:rPr>
    </w:lvl>
    <w:lvl w:ilvl="7" w:tplc="04090003" w:tentative="1">
      <w:start w:val="1"/>
      <w:numFmt w:val="bullet"/>
      <w:lvlText w:val="o"/>
      <w:lvlJc w:val="left"/>
      <w:pPr>
        <w:ind w:left="5560" w:hanging="360"/>
      </w:pPr>
      <w:rPr>
        <w:rFonts w:hint="default" w:ascii="Courier New" w:hAnsi="Courier New"/>
      </w:rPr>
    </w:lvl>
    <w:lvl w:ilvl="8" w:tplc="04090005" w:tentative="1">
      <w:start w:val="1"/>
      <w:numFmt w:val="bullet"/>
      <w:lvlText w:val=""/>
      <w:lvlJc w:val="left"/>
      <w:pPr>
        <w:ind w:left="6280" w:hanging="360"/>
      </w:pPr>
      <w:rPr>
        <w:rFonts w:hint="default" w:ascii="Wingdings" w:hAnsi="Wingdings"/>
      </w:rPr>
    </w:lvl>
  </w:abstractNum>
  <w:abstractNum w:abstractNumId="15" w15:restartNumberingAfterBreak="0">
    <w:nsid w:val="30D92888"/>
    <w:multiLevelType w:val="hybridMultilevel"/>
    <w:tmpl w:val="DB5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C4B63"/>
    <w:multiLevelType w:val="hybridMultilevel"/>
    <w:tmpl w:val="AD6C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B3A8F"/>
    <w:multiLevelType w:val="hybridMultilevel"/>
    <w:tmpl w:val="0908E1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34694ED8"/>
    <w:multiLevelType w:val="hybridMultilevel"/>
    <w:tmpl w:val="0B96FF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97F4FCF"/>
    <w:multiLevelType w:val="hybridMultilevel"/>
    <w:tmpl w:val="ABF69892"/>
    <w:lvl w:ilvl="0" w:tplc="441683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07AC7"/>
    <w:multiLevelType w:val="hybridMultilevel"/>
    <w:tmpl w:val="6BFAF122"/>
    <w:lvl w:ilvl="0" w:tplc="82FED164">
      <w:start w:val="1"/>
      <w:numFmt w:val="decimal"/>
      <w:lvlText w:val="%1."/>
      <w:lvlJc w:val="left"/>
      <w:pPr>
        <w:ind w:left="400" w:hanging="360"/>
      </w:pPr>
      <w:rPr>
        <w:rFonts w:hint="default" w:ascii="Calibri" w:hAnsi="Calibri" w:cs="Calibri"/>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2"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92873"/>
    <w:multiLevelType w:val="multilevel"/>
    <w:tmpl w:val="1D26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144489"/>
    <w:multiLevelType w:val="hybridMultilevel"/>
    <w:tmpl w:val="0F324578"/>
    <w:lvl w:ilvl="0" w:tplc="B134CFBC">
      <w:start w:val="5"/>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243802575">
    <w:abstractNumId w:val="1"/>
  </w:num>
  <w:num w:numId="2" w16cid:durableId="1754470498">
    <w:abstractNumId w:val="23"/>
  </w:num>
  <w:num w:numId="3" w16cid:durableId="1646857116">
    <w:abstractNumId w:val="2"/>
  </w:num>
  <w:num w:numId="4" w16cid:durableId="158934246">
    <w:abstractNumId w:val="22"/>
  </w:num>
  <w:num w:numId="5" w16cid:durableId="1739597037">
    <w:abstractNumId w:val="8"/>
  </w:num>
  <w:num w:numId="6" w16cid:durableId="885338429">
    <w:abstractNumId w:val="24"/>
  </w:num>
  <w:num w:numId="7" w16cid:durableId="1313221102">
    <w:abstractNumId w:val="5"/>
  </w:num>
  <w:num w:numId="8" w16cid:durableId="932973039">
    <w:abstractNumId w:val="21"/>
  </w:num>
  <w:num w:numId="9" w16cid:durableId="1604461528">
    <w:abstractNumId w:val="16"/>
  </w:num>
  <w:num w:numId="10" w16cid:durableId="1658075650">
    <w:abstractNumId w:val="0"/>
  </w:num>
  <w:num w:numId="11" w16cid:durableId="425153657">
    <w:abstractNumId w:val="19"/>
  </w:num>
  <w:num w:numId="12" w16cid:durableId="1209032484">
    <w:abstractNumId w:val="7"/>
  </w:num>
  <w:num w:numId="13" w16cid:durableId="1947154049">
    <w:abstractNumId w:val="18"/>
  </w:num>
  <w:num w:numId="14" w16cid:durableId="1353847574">
    <w:abstractNumId w:val="20"/>
  </w:num>
  <w:num w:numId="15" w16cid:durableId="1870608644">
    <w:abstractNumId w:val="4"/>
  </w:num>
  <w:num w:numId="16" w16cid:durableId="1700356360">
    <w:abstractNumId w:val="9"/>
  </w:num>
  <w:num w:numId="17" w16cid:durableId="1812136179">
    <w:abstractNumId w:val="13"/>
  </w:num>
  <w:num w:numId="18" w16cid:durableId="234828288">
    <w:abstractNumId w:val="25"/>
  </w:num>
  <w:num w:numId="19" w16cid:durableId="2061978059">
    <w:abstractNumId w:val="6"/>
  </w:num>
  <w:num w:numId="20" w16cid:durableId="1209607904">
    <w:abstractNumId w:val="12"/>
  </w:num>
  <w:num w:numId="21" w16cid:durableId="778986018">
    <w:abstractNumId w:val="17"/>
  </w:num>
  <w:num w:numId="22" w16cid:durableId="399327483">
    <w:abstractNumId w:val="10"/>
  </w:num>
  <w:num w:numId="23" w16cid:durableId="1587614184">
    <w:abstractNumId w:val="14"/>
  </w:num>
  <w:num w:numId="24" w16cid:durableId="1079785761">
    <w:abstractNumId w:val="15"/>
  </w:num>
  <w:num w:numId="25" w16cid:durableId="2008048679">
    <w:abstractNumId w:val="11"/>
  </w:num>
  <w:num w:numId="26" w16cid:durableId="1271204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018DB"/>
    <w:rsid w:val="000022FA"/>
    <w:rsid w:val="00013EFB"/>
    <w:rsid w:val="00023537"/>
    <w:rsid w:val="00044EC9"/>
    <w:rsid w:val="00056C06"/>
    <w:rsid w:val="000618E2"/>
    <w:rsid w:val="000A4B99"/>
    <w:rsid w:val="000B7F6B"/>
    <w:rsid w:val="000D6FE5"/>
    <w:rsid w:val="000E10B0"/>
    <w:rsid w:val="000F504E"/>
    <w:rsid w:val="000F6FD8"/>
    <w:rsid w:val="000F7581"/>
    <w:rsid w:val="00110066"/>
    <w:rsid w:val="00114005"/>
    <w:rsid w:val="001465F6"/>
    <w:rsid w:val="00186308"/>
    <w:rsid w:val="00192F7B"/>
    <w:rsid w:val="001C0BC2"/>
    <w:rsid w:val="001D611E"/>
    <w:rsid w:val="001E7096"/>
    <w:rsid w:val="00226813"/>
    <w:rsid w:val="00246CFE"/>
    <w:rsid w:val="00250634"/>
    <w:rsid w:val="00252A02"/>
    <w:rsid w:val="00253500"/>
    <w:rsid w:val="002558FD"/>
    <w:rsid w:val="002604DE"/>
    <w:rsid w:val="00260BEC"/>
    <w:rsid w:val="00274B27"/>
    <w:rsid w:val="00274C63"/>
    <w:rsid w:val="00295401"/>
    <w:rsid w:val="002B0D41"/>
    <w:rsid w:val="002B7489"/>
    <w:rsid w:val="002D51F8"/>
    <w:rsid w:val="002E1D11"/>
    <w:rsid w:val="003011C1"/>
    <w:rsid w:val="003141DC"/>
    <w:rsid w:val="00345A8D"/>
    <w:rsid w:val="003518DD"/>
    <w:rsid w:val="0035372C"/>
    <w:rsid w:val="00364662"/>
    <w:rsid w:val="00377FB7"/>
    <w:rsid w:val="00380C87"/>
    <w:rsid w:val="00392172"/>
    <w:rsid w:val="0039696F"/>
    <w:rsid w:val="003C3B47"/>
    <w:rsid w:val="003D1D5D"/>
    <w:rsid w:val="003E79EC"/>
    <w:rsid w:val="003F4441"/>
    <w:rsid w:val="003F7D30"/>
    <w:rsid w:val="00416B0F"/>
    <w:rsid w:val="00445510"/>
    <w:rsid w:val="00491301"/>
    <w:rsid w:val="004A2D43"/>
    <w:rsid w:val="004A6D74"/>
    <w:rsid w:val="004B1645"/>
    <w:rsid w:val="004F304B"/>
    <w:rsid w:val="004F495F"/>
    <w:rsid w:val="00507FE2"/>
    <w:rsid w:val="005270E1"/>
    <w:rsid w:val="00527454"/>
    <w:rsid w:val="00527D16"/>
    <w:rsid w:val="0054025F"/>
    <w:rsid w:val="00547830"/>
    <w:rsid w:val="00571F67"/>
    <w:rsid w:val="00573B09"/>
    <w:rsid w:val="00575A51"/>
    <w:rsid w:val="00591D4A"/>
    <w:rsid w:val="00595145"/>
    <w:rsid w:val="005A3499"/>
    <w:rsid w:val="005B602E"/>
    <w:rsid w:val="005C32FE"/>
    <w:rsid w:val="005C348B"/>
    <w:rsid w:val="005D2FF0"/>
    <w:rsid w:val="005E3025"/>
    <w:rsid w:val="005F1F38"/>
    <w:rsid w:val="005F5C52"/>
    <w:rsid w:val="00605C3C"/>
    <w:rsid w:val="00633D86"/>
    <w:rsid w:val="00660654"/>
    <w:rsid w:val="00683D9F"/>
    <w:rsid w:val="006848C3"/>
    <w:rsid w:val="00695633"/>
    <w:rsid w:val="006A7230"/>
    <w:rsid w:val="006B04B7"/>
    <w:rsid w:val="007071A1"/>
    <w:rsid w:val="007307A1"/>
    <w:rsid w:val="0073184F"/>
    <w:rsid w:val="007718D6"/>
    <w:rsid w:val="007958D1"/>
    <w:rsid w:val="007965AF"/>
    <w:rsid w:val="007B1E97"/>
    <w:rsid w:val="007C5792"/>
    <w:rsid w:val="007E0B8E"/>
    <w:rsid w:val="007E42EA"/>
    <w:rsid w:val="007F547A"/>
    <w:rsid w:val="008007C1"/>
    <w:rsid w:val="008031EA"/>
    <w:rsid w:val="0080335D"/>
    <w:rsid w:val="0081681C"/>
    <w:rsid w:val="0082493C"/>
    <w:rsid w:val="00825441"/>
    <w:rsid w:val="00842FDC"/>
    <w:rsid w:val="008503B5"/>
    <w:rsid w:val="00853736"/>
    <w:rsid w:val="00857F55"/>
    <w:rsid w:val="008612A0"/>
    <w:rsid w:val="00863529"/>
    <w:rsid w:val="0087200B"/>
    <w:rsid w:val="008A1266"/>
    <w:rsid w:val="008B2C9B"/>
    <w:rsid w:val="008C60D0"/>
    <w:rsid w:val="00901BEE"/>
    <w:rsid w:val="009212B0"/>
    <w:rsid w:val="0094236C"/>
    <w:rsid w:val="00956919"/>
    <w:rsid w:val="0099487F"/>
    <w:rsid w:val="00995482"/>
    <w:rsid w:val="009B2D95"/>
    <w:rsid w:val="009C57B5"/>
    <w:rsid w:val="009E67EE"/>
    <w:rsid w:val="009F33B2"/>
    <w:rsid w:val="00A27E13"/>
    <w:rsid w:val="00A6342E"/>
    <w:rsid w:val="00A7638C"/>
    <w:rsid w:val="00A9200E"/>
    <w:rsid w:val="00AB5926"/>
    <w:rsid w:val="00AC5E10"/>
    <w:rsid w:val="00AF1A5B"/>
    <w:rsid w:val="00B145BA"/>
    <w:rsid w:val="00B16F3B"/>
    <w:rsid w:val="00B22270"/>
    <w:rsid w:val="00B250B4"/>
    <w:rsid w:val="00B354DB"/>
    <w:rsid w:val="00B617C7"/>
    <w:rsid w:val="00B649E8"/>
    <w:rsid w:val="00B66282"/>
    <w:rsid w:val="00BA2655"/>
    <w:rsid w:val="00BB212B"/>
    <w:rsid w:val="00BB753F"/>
    <w:rsid w:val="00BC4F76"/>
    <w:rsid w:val="00BD57CD"/>
    <w:rsid w:val="00C26044"/>
    <w:rsid w:val="00C26E54"/>
    <w:rsid w:val="00C33588"/>
    <w:rsid w:val="00C3697D"/>
    <w:rsid w:val="00C45E5A"/>
    <w:rsid w:val="00C52BE8"/>
    <w:rsid w:val="00C70431"/>
    <w:rsid w:val="00C919D0"/>
    <w:rsid w:val="00CA1532"/>
    <w:rsid w:val="00CC1C73"/>
    <w:rsid w:val="00CF3BB6"/>
    <w:rsid w:val="00D02625"/>
    <w:rsid w:val="00D330AA"/>
    <w:rsid w:val="00D33D68"/>
    <w:rsid w:val="00D4369E"/>
    <w:rsid w:val="00D43DAA"/>
    <w:rsid w:val="00D575C3"/>
    <w:rsid w:val="00D778A4"/>
    <w:rsid w:val="00D81631"/>
    <w:rsid w:val="00D931B4"/>
    <w:rsid w:val="00DA2118"/>
    <w:rsid w:val="00DC3F2D"/>
    <w:rsid w:val="00DC6E32"/>
    <w:rsid w:val="00DE0831"/>
    <w:rsid w:val="00E104E0"/>
    <w:rsid w:val="00E22AE8"/>
    <w:rsid w:val="00E2628F"/>
    <w:rsid w:val="00E42474"/>
    <w:rsid w:val="00E50695"/>
    <w:rsid w:val="00E52850"/>
    <w:rsid w:val="00E705FA"/>
    <w:rsid w:val="00E933A7"/>
    <w:rsid w:val="00E94527"/>
    <w:rsid w:val="00E9527E"/>
    <w:rsid w:val="00EC1A48"/>
    <w:rsid w:val="00EC28B8"/>
    <w:rsid w:val="00F267C0"/>
    <w:rsid w:val="00F35978"/>
    <w:rsid w:val="00F40EAD"/>
    <w:rsid w:val="00F44298"/>
    <w:rsid w:val="00F56F03"/>
    <w:rsid w:val="00FA7459"/>
    <w:rsid w:val="00FB1771"/>
    <w:rsid w:val="00FB2D5A"/>
    <w:rsid w:val="00FB7DEA"/>
    <w:rsid w:val="00FC0A73"/>
    <w:rsid w:val="00FF62E4"/>
    <w:rsid w:val="0173A2E7"/>
    <w:rsid w:val="024AE916"/>
    <w:rsid w:val="060EDFCB"/>
    <w:rsid w:val="0AE25F8F"/>
    <w:rsid w:val="1BEE08C1"/>
    <w:rsid w:val="2582A04A"/>
    <w:rsid w:val="3A9E1D12"/>
    <w:rsid w:val="639FFCEB"/>
    <w:rsid w:val="64C12184"/>
    <w:rsid w:val="7D39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semiHidden/>
    <w:unhideWhenUsed/>
    <w:qFormat/>
    <w:rsid w:val="005C32FE"/>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B7DEA"/>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B7DEA"/>
  </w:style>
  <w:style w:type="character" w:styleId="normaltextrun" w:customStyle="1">
    <w:name w:val="normaltextrun"/>
    <w:basedOn w:val="DefaultParagraphFont"/>
    <w:rsid w:val="00FB7DEA"/>
  </w:style>
  <w:style w:type="paragraph" w:styleId="ListParagraph">
    <w:name w:val="List Paragraph"/>
    <w:basedOn w:val="Normal"/>
    <w:uiPriority w:val="34"/>
    <w:qFormat/>
    <w:rsid w:val="00DA2118"/>
    <w:pPr>
      <w:ind w:left="720"/>
      <w:contextualSpacing/>
    </w:pPr>
  </w:style>
  <w:style w:type="table" w:styleId="TableGrid">
    <w:name w:val="Table Grid"/>
    <w:basedOn w:val="TableNormal"/>
    <w:uiPriority w:val="39"/>
    <w:rsid w:val="00771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4A2D4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4A2D4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indhit" w:customStyle="1">
    <w:name w:val="findhit"/>
    <w:basedOn w:val="DefaultParagraphFont"/>
    <w:rsid w:val="003F7D30"/>
  </w:style>
  <w:style w:type="character" w:styleId="Hyperlink">
    <w:name w:val="Hyperlink"/>
    <w:basedOn w:val="DefaultParagraphFont"/>
    <w:uiPriority w:val="99"/>
    <w:unhideWhenUsed/>
    <w:rsid w:val="00D33D68"/>
    <w:rPr>
      <w:color w:val="0563C1" w:themeColor="hyperlink"/>
      <w:u w:val="single"/>
    </w:rPr>
  </w:style>
  <w:style w:type="character" w:styleId="UnresolvedMention">
    <w:name w:val="Unresolved Mention"/>
    <w:basedOn w:val="DefaultParagraphFont"/>
    <w:uiPriority w:val="99"/>
    <w:semiHidden/>
    <w:unhideWhenUsed/>
    <w:rsid w:val="00D33D68"/>
    <w:rPr>
      <w:color w:val="605E5C"/>
      <w:shd w:val="clear" w:color="auto" w:fill="E1DFDD"/>
    </w:rPr>
  </w:style>
  <w:style w:type="character" w:styleId="FollowedHyperlink">
    <w:name w:val="FollowedHyperlink"/>
    <w:basedOn w:val="DefaultParagraphFont"/>
    <w:uiPriority w:val="99"/>
    <w:semiHidden/>
    <w:unhideWhenUsed/>
    <w:rsid w:val="00683D9F"/>
    <w:rPr>
      <w:color w:val="954F72" w:themeColor="followedHyperlink"/>
      <w:u w:val="single"/>
    </w:rPr>
  </w:style>
  <w:style w:type="character" w:styleId="Heading3Char" w:customStyle="1">
    <w:name w:val="Heading 3 Char"/>
    <w:basedOn w:val="DefaultParagraphFont"/>
    <w:link w:val="Heading3"/>
    <w:uiPriority w:val="9"/>
    <w:semiHidden/>
    <w:rsid w:val="005C32FE"/>
    <w:rPr>
      <w:rFonts w:asciiTheme="majorHAnsi" w:hAnsiTheme="majorHAnsi" w:eastAsiaTheme="majorEastAsia" w:cstheme="majorBidi"/>
      <w:color w:val="1F3763" w:themeColor="accent1" w:themeShade="7F"/>
    </w:rPr>
  </w:style>
  <w:style w:type="paragraph" w:styleId="NormalWeb">
    <w:name w:val="Normal (Web)"/>
    <w:basedOn w:val="Normal"/>
    <w:uiPriority w:val="99"/>
    <w:unhideWhenUsed/>
    <w:rsid w:val="005B602E"/>
    <w:pPr>
      <w:spacing w:before="100" w:beforeAutospacing="1" w:after="100" w:afterAutospacing="1"/>
    </w:pPr>
    <w:rPr>
      <w:rFonts w:ascii="Times New Roman" w:hAnsi="Times New Roman"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197">
      <w:bodyDiv w:val="1"/>
      <w:marLeft w:val="0"/>
      <w:marRight w:val="0"/>
      <w:marTop w:val="0"/>
      <w:marBottom w:val="0"/>
      <w:divBdr>
        <w:top w:val="none" w:sz="0" w:space="0" w:color="auto"/>
        <w:left w:val="none" w:sz="0" w:space="0" w:color="auto"/>
        <w:bottom w:val="none" w:sz="0" w:space="0" w:color="auto"/>
        <w:right w:val="none" w:sz="0" w:space="0" w:color="auto"/>
      </w:divBdr>
    </w:div>
    <w:div w:id="341515130">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764808429">
      <w:bodyDiv w:val="1"/>
      <w:marLeft w:val="0"/>
      <w:marRight w:val="0"/>
      <w:marTop w:val="0"/>
      <w:marBottom w:val="0"/>
      <w:divBdr>
        <w:top w:val="none" w:sz="0" w:space="0" w:color="auto"/>
        <w:left w:val="none" w:sz="0" w:space="0" w:color="auto"/>
        <w:bottom w:val="none" w:sz="0" w:space="0" w:color="auto"/>
        <w:right w:val="none" w:sz="0" w:space="0" w:color="auto"/>
      </w:divBdr>
    </w:div>
    <w:div w:id="1055857826">
      <w:bodyDiv w:val="1"/>
      <w:marLeft w:val="0"/>
      <w:marRight w:val="0"/>
      <w:marTop w:val="0"/>
      <w:marBottom w:val="0"/>
      <w:divBdr>
        <w:top w:val="none" w:sz="0" w:space="0" w:color="auto"/>
        <w:left w:val="none" w:sz="0" w:space="0" w:color="auto"/>
        <w:bottom w:val="none" w:sz="0" w:space="0" w:color="auto"/>
        <w:right w:val="none" w:sz="0" w:space="0" w:color="auto"/>
      </w:divBdr>
    </w:div>
    <w:div w:id="1177769006">
      <w:bodyDiv w:val="1"/>
      <w:marLeft w:val="0"/>
      <w:marRight w:val="0"/>
      <w:marTop w:val="0"/>
      <w:marBottom w:val="0"/>
      <w:divBdr>
        <w:top w:val="none" w:sz="0" w:space="0" w:color="auto"/>
        <w:left w:val="none" w:sz="0" w:space="0" w:color="auto"/>
        <w:bottom w:val="none" w:sz="0" w:space="0" w:color="auto"/>
        <w:right w:val="none" w:sz="0" w:space="0" w:color="auto"/>
      </w:divBdr>
    </w:div>
    <w:div w:id="13453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497502">
          <w:marLeft w:val="0"/>
          <w:marRight w:val="0"/>
          <w:marTop w:val="0"/>
          <w:marBottom w:val="0"/>
          <w:divBdr>
            <w:top w:val="none" w:sz="0" w:space="0" w:color="auto"/>
            <w:left w:val="none" w:sz="0" w:space="0" w:color="auto"/>
            <w:bottom w:val="none" w:sz="0" w:space="0" w:color="auto"/>
            <w:right w:val="none" w:sz="0" w:space="0" w:color="auto"/>
          </w:divBdr>
        </w:div>
        <w:div w:id="1777822122">
          <w:marLeft w:val="0"/>
          <w:marRight w:val="0"/>
          <w:marTop w:val="0"/>
          <w:marBottom w:val="0"/>
          <w:divBdr>
            <w:top w:val="none" w:sz="0" w:space="0" w:color="auto"/>
            <w:left w:val="none" w:sz="0" w:space="0" w:color="auto"/>
            <w:bottom w:val="none" w:sz="0" w:space="0" w:color="auto"/>
            <w:right w:val="none" w:sz="0" w:space="0" w:color="auto"/>
          </w:divBdr>
        </w:div>
        <w:div w:id="1444839105">
          <w:marLeft w:val="0"/>
          <w:marRight w:val="0"/>
          <w:marTop w:val="0"/>
          <w:marBottom w:val="0"/>
          <w:divBdr>
            <w:top w:val="none" w:sz="0" w:space="0" w:color="auto"/>
            <w:left w:val="none" w:sz="0" w:space="0" w:color="auto"/>
            <w:bottom w:val="none" w:sz="0" w:space="0" w:color="auto"/>
            <w:right w:val="none" w:sz="0" w:space="0" w:color="auto"/>
          </w:divBdr>
        </w:div>
      </w:divsChild>
    </w:div>
    <w:div w:id="1357850735">
      <w:bodyDiv w:val="1"/>
      <w:marLeft w:val="0"/>
      <w:marRight w:val="0"/>
      <w:marTop w:val="0"/>
      <w:marBottom w:val="0"/>
      <w:divBdr>
        <w:top w:val="none" w:sz="0" w:space="0" w:color="auto"/>
        <w:left w:val="none" w:sz="0" w:space="0" w:color="auto"/>
        <w:bottom w:val="none" w:sz="0" w:space="0" w:color="auto"/>
        <w:right w:val="none" w:sz="0" w:space="0" w:color="auto"/>
      </w:divBdr>
    </w:div>
    <w:div w:id="21442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8yL9qkbCZ3E" TargetMode="External" Id="rId8" /><Relationship Type="http://schemas.openxmlformats.org/officeDocument/2006/relationships/hyperlink" Target="https://w2w.indiana.edu/explore-collections/komainu.html" TargetMode="External" Id="rId13" /><Relationship Type="http://schemas.openxmlformats.org/officeDocument/2006/relationships/hyperlink" Target="https://mapacademy.io/article/dvarapalas/" TargetMode="Externa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https://www.chinafurnitureonline.com/foo-dogs" TargetMode="External" Id="rId7" /><Relationship Type="http://schemas.openxmlformats.org/officeDocument/2006/relationships/hyperlink" Target="https://myseoulbox.com/blogs/seoul-blog/relation-between-haechi-and-korea" TargetMode="External" Id="rId12" /><Relationship Type="http://schemas.openxmlformats.org/officeDocument/2006/relationships/hyperlink" Target="https://en.wikipedia.org/wiki/Dvarapala" TargetMode="External" Id="rId17" /><Relationship Type="http://schemas.openxmlformats.org/officeDocument/2006/relationships/styles" Target="styles.xml" Id="rId2" /><Relationship Type="http://schemas.openxmlformats.org/officeDocument/2006/relationships/hyperlink" Target="https://traditionalkyoto.com/culture/figures/lions-komainu/"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hyperlink" Target="https://en.wikipedia.org/wiki/Chinese_guardian_lions" TargetMode="External" Id="rId6" /><Relationship Type="http://schemas.openxmlformats.org/officeDocument/2006/relationships/hyperlink" Target="https://en.wikipedia.org/wiki/Xiezhi" TargetMode="External" Id="rId11" /><Relationship Type="http://schemas.openxmlformats.org/officeDocument/2006/relationships/image" Target="media/image1.png" Id="rId5" /><Relationship Type="http://schemas.openxmlformats.org/officeDocument/2006/relationships/hyperlink" Target="https://www.youtube.com/watch?v=ulaHOAjjako" TargetMode="External" Id="rId15" /><Relationship Type="http://schemas.openxmlformats.org/officeDocument/2006/relationships/customXml" Target="../customXml/item3.xml" Id="rId23" /><Relationship Type="http://schemas.openxmlformats.org/officeDocument/2006/relationships/hyperlink" Target="https://mythlok.com/haetae/#google_vignette"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youtube.com/shorts/TiSmxSmduTQ" TargetMode="External" Id="rId9" /><Relationship Type="http://schemas.openxmlformats.org/officeDocument/2006/relationships/hyperlink" Target="https://www.youtube.com/watch?v=-TmifOiMul4" TargetMode="External" Id="rId14" /><Relationship Type="http://schemas.openxmlformats.org/officeDocument/2006/relationships/customXml" Target="../customXml/item2.xml" Id="rId22" /><Relationship Type="http://schemas.microsoft.com/office/2020/10/relationships/intelligence" Target="intelligence2.xml" Id="Rc7bb3ce24bf440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7AACB-170A-48D8-B619-6EBB372041DE}"/>
</file>

<file path=customXml/itemProps2.xml><?xml version="1.0" encoding="utf-8"?>
<ds:datastoreItem xmlns:ds="http://schemas.openxmlformats.org/officeDocument/2006/customXml" ds:itemID="{975D120D-009F-458B-A93A-29FDF99D6263}"/>
</file>

<file path=customXml/itemProps3.xml><?xml version="1.0" encoding="utf-8"?>
<ds:datastoreItem xmlns:ds="http://schemas.openxmlformats.org/officeDocument/2006/customXml" ds:itemID="{7D930748-0924-4CF6-8A87-A08272D680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Ames, Colton Thomas</dc:creator>
  <keywords/>
  <dc:description/>
  <lastModifiedBy>Hensler, Sarah Elizabeth</lastModifiedBy>
  <revision>6</revision>
  <dcterms:created xsi:type="dcterms:W3CDTF">2024-06-23T19:24:00.0000000Z</dcterms:created>
  <dcterms:modified xsi:type="dcterms:W3CDTF">2024-09-09T13:18:27.5602714Z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