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777F0F61" wp14:paraId="5BA9AEDD" wp14:textId="5099CB3A">
      <w:pPr>
        <w:jc w:val="center"/>
        <w:rPr>
          <w:rFonts w:ascii="Calibri" w:hAnsi="Calibri" w:eastAsia="Calibri" w:cs="Calibri"/>
          <w:b w:val="0"/>
          <w:bCs w:val="0"/>
          <w:i w:val="1"/>
          <w:iCs w:val="1"/>
          <w:caps w:val="0"/>
          <w:smallCaps w:val="0"/>
          <w:noProof w:val="0"/>
          <w:color w:val="000000" w:themeColor="text1" w:themeTint="FF" w:themeShade="FF"/>
          <w:sz w:val="22"/>
          <w:szCs w:val="22"/>
          <w:lang w:val="en-US"/>
        </w:rPr>
      </w:pPr>
      <w:r w:rsidR="14FB1634">
        <w:drawing>
          <wp:inline xmlns:wp14="http://schemas.microsoft.com/office/word/2010/wordprocessingDrawing" wp14:editId="4909B0C8" wp14:anchorId="2C4592F8">
            <wp:extent cx="5943600" cy="390525"/>
            <wp:effectExtent l="0" t="0" r="0" b="0"/>
            <wp:docPr id="644627568" name="" title=""/>
            <wp:cNvGraphicFramePr>
              <a:graphicFrameLocks noChangeAspect="1"/>
            </wp:cNvGraphicFramePr>
            <a:graphic>
              <a:graphicData uri="http://schemas.openxmlformats.org/drawingml/2006/picture">
                <pic:pic>
                  <pic:nvPicPr>
                    <pic:cNvPr id="0" name=""/>
                    <pic:cNvPicPr/>
                  </pic:nvPicPr>
                  <pic:blipFill>
                    <a:blip r:embed="R161b0acf8eb8465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43600" cy="390525"/>
                    </a:xfrm>
                    <a:prstGeom prst="rect">
                      <a:avLst/>
                    </a:prstGeom>
                  </pic:spPr>
                </pic:pic>
              </a:graphicData>
            </a:graphic>
          </wp:inline>
        </w:drawing>
      </w:r>
      <w:r>
        <w:br/>
      </w:r>
      <w:r w:rsidRPr="777F0F61" w:rsidR="7131203D">
        <w:rPr>
          <w:rFonts w:ascii="Calibri" w:hAnsi="Calibri" w:eastAsia="Calibri" w:cs="Calibri"/>
          <w:b w:val="0"/>
          <w:bCs w:val="0"/>
          <w:i w:val="1"/>
          <w:iCs w:val="1"/>
          <w:caps w:val="0"/>
          <w:smallCaps w:val="0"/>
          <w:noProof w:val="0"/>
          <w:color w:val="000000" w:themeColor="text1" w:themeTint="FF" w:themeShade="FF"/>
          <w:sz w:val="22"/>
          <w:szCs w:val="22"/>
          <w:lang w:val="en-US"/>
        </w:rPr>
        <w:t>Body Adornment</w:t>
      </w:r>
      <w:r w:rsidRPr="777F0F61" w:rsidR="6125AA90">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in Ceremonial Practices</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650"/>
        <w:gridCol w:w="4650"/>
      </w:tblGrid>
      <w:tr w:rsidR="46EB5178" w:rsidTr="777F0F61" w14:paraId="6188D90A">
        <w:trPr>
          <w:trHeight w:val="300"/>
        </w:trPr>
        <w:tc>
          <w:tcPr>
            <w:tcW w:w="9300" w:type="dxa"/>
            <w:gridSpan w:val="2"/>
            <w:tcBorders>
              <w:top w:val="single" w:sz="6"/>
              <w:left w:val="single" w:sz="6"/>
              <w:bottom w:val="single" w:sz="6"/>
              <w:right w:val="single" w:sz="6"/>
            </w:tcBorders>
            <w:tcMar>
              <w:left w:w="90" w:type="dxa"/>
              <w:right w:w="90" w:type="dxa"/>
            </w:tcMar>
            <w:vAlign w:val="top"/>
          </w:tcPr>
          <w:p w:rsidR="46EB5178" w:rsidP="46EB5178" w:rsidRDefault="46EB5178" w14:paraId="79133A57" w14:textId="0D5E0F90">
            <w:pPr>
              <w:jc w:val="center"/>
              <w:rPr>
                <w:rFonts w:ascii="Calibri" w:hAnsi="Calibri" w:eastAsia="Calibri" w:cs="Calibri"/>
                <w:b w:val="0"/>
                <w:bCs w:val="0"/>
                <w:i w:val="0"/>
                <w:iCs w:val="0"/>
                <w:sz w:val="22"/>
                <w:szCs w:val="22"/>
              </w:rPr>
            </w:pPr>
            <w:r w:rsidRPr="46EB5178" w:rsidR="46EB5178">
              <w:rPr>
                <w:rFonts w:ascii="Calibri" w:hAnsi="Calibri" w:eastAsia="Calibri" w:cs="Calibri"/>
                <w:b w:val="1"/>
                <w:bCs w:val="1"/>
                <w:i w:val="0"/>
                <w:iCs w:val="0"/>
                <w:sz w:val="22"/>
                <w:szCs w:val="22"/>
                <w:lang w:val="en-US"/>
              </w:rPr>
              <w:t>Introduction </w:t>
            </w:r>
            <w:r w:rsidRPr="46EB5178" w:rsidR="46EB5178">
              <w:rPr>
                <w:rFonts w:ascii="Calibri" w:hAnsi="Calibri" w:eastAsia="Calibri" w:cs="Calibri"/>
                <w:b w:val="0"/>
                <w:bCs w:val="0"/>
                <w:i w:val="0"/>
                <w:iCs w:val="0"/>
                <w:sz w:val="22"/>
                <w:szCs w:val="22"/>
                <w:lang w:val="en-US"/>
              </w:rPr>
              <w:t> </w:t>
            </w:r>
          </w:p>
        </w:tc>
      </w:tr>
      <w:tr w:rsidR="46EB5178" w:rsidTr="777F0F61" w14:paraId="39E0D4B0">
        <w:trPr>
          <w:trHeight w:val="300"/>
        </w:trPr>
        <w:tc>
          <w:tcPr>
            <w:tcW w:w="9300" w:type="dxa"/>
            <w:gridSpan w:val="2"/>
            <w:tcBorders>
              <w:top w:val="single" w:sz="6"/>
              <w:left w:val="single" w:sz="6"/>
              <w:bottom w:val="single" w:sz="6"/>
              <w:right w:val="single" w:sz="6"/>
            </w:tcBorders>
            <w:tcMar>
              <w:left w:w="90" w:type="dxa"/>
              <w:right w:w="90" w:type="dxa"/>
            </w:tcMar>
            <w:vAlign w:val="top"/>
          </w:tcPr>
          <w:p w:rsidR="46EB5178" w:rsidP="777F0F61" w:rsidRDefault="46EB5178" w14:paraId="4D79F5F1" w14:textId="64AA4436">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77F0F61" w:rsidR="45DDB680">
              <w:rPr>
                <w:rFonts w:ascii="Calibri" w:hAnsi="Calibri" w:eastAsia="Calibri" w:cs="Calibri"/>
                <w:b w:val="0"/>
                <w:bCs w:val="0"/>
                <w:i w:val="0"/>
                <w:iCs w:val="0"/>
                <w:caps w:val="0"/>
                <w:smallCaps w:val="0"/>
                <w:noProof w:val="0"/>
                <w:color w:val="000000" w:themeColor="text1" w:themeTint="FF" w:themeShade="FF"/>
                <w:sz w:val="22"/>
                <w:szCs w:val="22"/>
                <w:lang w:val="en-US"/>
              </w:rPr>
              <w:t>This is a Jewish wedding ring, made of silver and decorated with a small, sculpted synagogue on top. Although the exact origins of the ring are unknown, it is confirmed to be from a Jewish population in central Europe, and it was made in the late 17</w:t>
            </w:r>
            <w:r w:rsidRPr="777F0F61" w:rsidR="45DDB680">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777F0F61" w:rsidR="45DDB68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early 18</w:t>
            </w:r>
            <w:r w:rsidRPr="777F0F61" w:rsidR="45DDB680">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777F0F61" w:rsidR="45DDB68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century. Sometime after its fabrication, the Hebrew letters "Kaf" and "Hay," </w:t>
            </w:r>
            <w:r w:rsidRPr="777F0F61" w:rsidR="45DDB680">
              <w:rPr>
                <w:rFonts w:ascii="Calibri" w:hAnsi="Calibri" w:eastAsia="Calibri" w:cs="Calibri"/>
                <w:b w:val="0"/>
                <w:bCs w:val="0"/>
                <w:i w:val="0"/>
                <w:iCs w:val="0"/>
                <w:caps w:val="0"/>
                <w:smallCaps w:val="0"/>
                <w:noProof w:val="0"/>
                <w:color w:val="000000" w:themeColor="text1" w:themeTint="FF" w:themeShade="FF"/>
                <w:sz w:val="22"/>
                <w:szCs w:val="22"/>
                <w:lang w:val="en-US"/>
              </w:rPr>
              <w:t>possibly the</w:t>
            </w:r>
            <w:r w:rsidRPr="777F0F61" w:rsidR="45DDB68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initials of a couple, were engraved on the band of the ring.</w:t>
            </w:r>
          </w:p>
          <w:p w:rsidR="46EB5178" w:rsidP="777F0F61" w:rsidRDefault="46EB5178" w14:paraId="7E5BD619" w14:textId="23E78140">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77F0F61" w:rsidR="45DDB68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Rings shaped like synagogues, symbolizing the sacredness of marriage and family in Jewish religious life, were used in Jewish weddings in central Europe from the late Middle Ages through the eighteenth century. Like many Jewish ritual objects, these rings were passed down in families or owned collectively by the community. Their unique shape makes them easy to </w:t>
            </w:r>
            <w:r w:rsidRPr="777F0F61" w:rsidR="45DDB680">
              <w:rPr>
                <w:rFonts w:ascii="Calibri" w:hAnsi="Calibri" w:eastAsia="Calibri" w:cs="Calibri"/>
                <w:b w:val="0"/>
                <w:bCs w:val="0"/>
                <w:i w:val="0"/>
                <w:iCs w:val="0"/>
                <w:caps w:val="0"/>
                <w:smallCaps w:val="0"/>
                <w:noProof w:val="0"/>
                <w:color w:val="000000" w:themeColor="text1" w:themeTint="FF" w:themeShade="FF"/>
                <w:sz w:val="22"/>
                <w:szCs w:val="22"/>
                <w:lang w:val="en-US"/>
              </w:rPr>
              <w:t>identify</w:t>
            </w:r>
            <w:r w:rsidRPr="777F0F61" w:rsidR="45DDB68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helps historians </w:t>
            </w:r>
            <w:r w:rsidRPr="777F0F61" w:rsidR="45DDB680">
              <w:rPr>
                <w:rFonts w:ascii="Calibri" w:hAnsi="Calibri" w:eastAsia="Calibri" w:cs="Calibri"/>
                <w:b w:val="0"/>
                <w:bCs w:val="0"/>
                <w:i w:val="0"/>
                <w:iCs w:val="0"/>
                <w:caps w:val="0"/>
                <w:smallCaps w:val="0"/>
                <w:noProof w:val="0"/>
                <w:color w:val="000000" w:themeColor="text1" w:themeTint="FF" w:themeShade="FF"/>
                <w:sz w:val="22"/>
                <w:szCs w:val="22"/>
                <w:lang w:val="en-US"/>
              </w:rPr>
              <w:t>identify</w:t>
            </w:r>
            <w:r w:rsidRPr="777F0F61" w:rsidR="45DDB68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Jewish populations across Europe.</w:t>
            </w:r>
          </w:p>
        </w:tc>
      </w:tr>
      <w:tr w:rsidR="46EB5178" w:rsidTr="777F0F61" w14:paraId="39735BC2">
        <w:trPr>
          <w:trHeight w:val="300"/>
        </w:trPr>
        <w:tc>
          <w:tcPr>
            <w:tcW w:w="4650" w:type="dxa"/>
            <w:tcBorders>
              <w:top w:val="single" w:sz="6"/>
              <w:left w:val="single" w:sz="6"/>
              <w:bottom w:val="single" w:sz="6"/>
              <w:right w:val="single" w:sz="6"/>
            </w:tcBorders>
            <w:tcMar>
              <w:left w:w="90" w:type="dxa"/>
              <w:right w:w="90" w:type="dxa"/>
            </w:tcMar>
            <w:vAlign w:val="top"/>
          </w:tcPr>
          <w:p w:rsidR="46EB5178" w:rsidP="777F0F61" w:rsidRDefault="46EB5178" w14:paraId="6461E944" w14:textId="49DCA344">
            <w:pPr>
              <w:rPr>
                <w:rFonts w:ascii="Times New Roman" w:hAnsi="Times New Roman" w:eastAsia="Times New Roman" w:cs="Times New Roman"/>
                <w:b w:val="0"/>
                <w:bCs w:val="0"/>
                <w:i w:val="0"/>
                <w:iCs w:val="0"/>
                <w:sz w:val="22"/>
                <w:szCs w:val="22"/>
              </w:rPr>
            </w:pPr>
            <w:r w:rsidRPr="777F0F61" w:rsidR="022BC800">
              <w:rPr>
                <w:rFonts w:ascii="Times New Roman" w:hAnsi="Times New Roman" w:eastAsia="Times New Roman" w:cs="Times New Roman"/>
                <w:b w:val="1"/>
                <w:bCs w:val="1"/>
                <w:i w:val="0"/>
                <w:iCs w:val="0"/>
                <w:sz w:val="22"/>
                <w:szCs w:val="22"/>
                <w:lang w:val="en-US"/>
              </w:rPr>
              <w:t>Indiana Standards Connections: </w:t>
            </w:r>
            <w:r w:rsidRPr="777F0F61" w:rsidR="022BC800">
              <w:rPr>
                <w:rFonts w:ascii="Times New Roman" w:hAnsi="Times New Roman" w:eastAsia="Times New Roman" w:cs="Times New Roman"/>
                <w:b w:val="0"/>
                <w:bCs w:val="0"/>
                <w:i w:val="0"/>
                <w:iCs w:val="0"/>
                <w:sz w:val="22"/>
                <w:szCs w:val="22"/>
                <w:lang w:val="en-US"/>
              </w:rPr>
              <w:t> </w:t>
            </w:r>
          </w:p>
          <w:p w:rsidR="46EB5178" w:rsidP="777F0F61" w:rsidRDefault="46EB5178" w14:paraId="0117A600" w14:textId="5720A169">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77F0F61" w:rsidR="131EA7E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7.1.2 Describe, compare, and contrast the historical origins, central beliefs and spread of major religions. </w:t>
            </w:r>
          </w:p>
          <w:p w:rsidR="46EB5178" w:rsidP="777F0F61" w:rsidRDefault="46EB5178" w14:paraId="2D17BE21" w14:textId="5E5FF5EE">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77F0F61" w:rsidR="131EA7E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GHW.2.1 Map the development over time of world religions from their points of origin and </w:t>
            </w:r>
            <w:r w:rsidRPr="777F0F61" w:rsidR="131EA7E7">
              <w:rPr>
                <w:rFonts w:ascii="Calibri" w:hAnsi="Calibri" w:eastAsia="Calibri" w:cs="Calibri"/>
                <w:b w:val="0"/>
                <w:bCs w:val="0"/>
                <w:i w:val="0"/>
                <w:iCs w:val="0"/>
                <w:caps w:val="0"/>
                <w:smallCaps w:val="0"/>
                <w:noProof w:val="0"/>
                <w:color w:val="000000" w:themeColor="text1" w:themeTint="FF" w:themeShade="FF"/>
                <w:sz w:val="22"/>
                <w:szCs w:val="22"/>
                <w:lang w:val="en-US"/>
              </w:rPr>
              <w:t>identify</w:t>
            </w:r>
            <w:r w:rsidRPr="777F0F61" w:rsidR="131EA7E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those that </w:t>
            </w:r>
            <w:r w:rsidRPr="777F0F61" w:rsidR="131EA7E7">
              <w:rPr>
                <w:rFonts w:ascii="Calibri" w:hAnsi="Calibri" w:eastAsia="Calibri" w:cs="Calibri"/>
                <w:b w:val="0"/>
                <w:bCs w:val="0"/>
                <w:i w:val="0"/>
                <w:iCs w:val="0"/>
                <w:caps w:val="0"/>
                <w:smallCaps w:val="0"/>
                <w:noProof w:val="0"/>
                <w:color w:val="000000" w:themeColor="text1" w:themeTint="FF" w:themeShade="FF"/>
                <w:sz w:val="22"/>
                <w:szCs w:val="22"/>
                <w:lang w:val="en-US"/>
              </w:rPr>
              <w:t>exhibit</w:t>
            </w:r>
            <w:r w:rsidRPr="777F0F61" w:rsidR="131EA7E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high degree of local and/or international concentration.</w:t>
            </w:r>
          </w:p>
          <w:p w:rsidR="46EB5178" w:rsidP="777F0F61" w:rsidRDefault="46EB5178" w14:paraId="4AD4C17C" w14:textId="334B681E">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77F0F61" w:rsidR="131EA7E7">
              <w:rPr>
                <w:rFonts w:ascii="Calibri" w:hAnsi="Calibri" w:eastAsia="Calibri" w:cs="Calibri"/>
                <w:b w:val="0"/>
                <w:bCs w:val="0"/>
                <w:i w:val="0"/>
                <w:iCs w:val="0"/>
                <w:caps w:val="0"/>
                <w:smallCaps w:val="0"/>
                <w:noProof w:val="0"/>
                <w:color w:val="000000" w:themeColor="text1" w:themeTint="FF" w:themeShade="FF"/>
                <w:sz w:val="22"/>
                <w:szCs w:val="22"/>
                <w:lang w:val="en-US"/>
              </w:rPr>
              <w:t>GHW.2.2 Differentiate among selected countries in terms of how their identities, cultural and physical environments, and functions and forms of government are affected by world religions.</w:t>
            </w:r>
          </w:p>
        </w:tc>
        <w:tc>
          <w:tcPr>
            <w:tcW w:w="4650" w:type="dxa"/>
            <w:tcBorders>
              <w:top w:val="single" w:sz="6"/>
              <w:left w:val="single" w:sz="6"/>
              <w:bottom w:val="single" w:sz="6"/>
              <w:right w:val="single" w:sz="6"/>
            </w:tcBorders>
            <w:tcMar>
              <w:left w:w="90" w:type="dxa"/>
              <w:right w:w="90" w:type="dxa"/>
            </w:tcMar>
            <w:vAlign w:val="top"/>
          </w:tcPr>
          <w:p w:rsidR="46EB5178" w:rsidP="46EB5178" w:rsidRDefault="46EB5178" w14:paraId="7C344358" w14:textId="1F8927DE">
            <w:pPr>
              <w:rPr>
                <w:rFonts w:ascii="Calibri" w:hAnsi="Calibri" w:eastAsia="Calibri" w:cs="Calibri"/>
                <w:b w:val="0"/>
                <w:bCs w:val="0"/>
                <w:i w:val="0"/>
                <w:iCs w:val="0"/>
                <w:sz w:val="22"/>
                <w:szCs w:val="22"/>
              </w:rPr>
            </w:pPr>
            <w:r w:rsidRPr="46EB5178" w:rsidR="46EB5178">
              <w:rPr>
                <w:rFonts w:ascii="Calibri" w:hAnsi="Calibri" w:eastAsia="Calibri" w:cs="Calibri"/>
                <w:b w:val="1"/>
                <w:bCs w:val="1"/>
                <w:i w:val="0"/>
                <w:iCs w:val="0"/>
                <w:sz w:val="22"/>
                <w:szCs w:val="22"/>
                <w:lang w:val="en-US"/>
              </w:rPr>
              <w:t>Compelling Question(s): </w:t>
            </w:r>
            <w:r w:rsidRPr="46EB5178" w:rsidR="46EB5178">
              <w:rPr>
                <w:rFonts w:ascii="Calibri" w:hAnsi="Calibri" w:eastAsia="Calibri" w:cs="Calibri"/>
                <w:b w:val="0"/>
                <w:bCs w:val="0"/>
                <w:i w:val="0"/>
                <w:iCs w:val="0"/>
                <w:sz w:val="22"/>
                <w:szCs w:val="22"/>
                <w:lang w:val="en-US"/>
              </w:rPr>
              <w:t> </w:t>
            </w:r>
          </w:p>
          <w:p w:rsidR="46EB5178" w:rsidP="777F0F61" w:rsidRDefault="46EB5178" w14:paraId="4FBF1495" w14:textId="4044F24E">
            <w:pPr>
              <w:pStyle w:val="ListParagraph"/>
              <w:numPr>
                <w:ilvl w:val="0"/>
                <w:numId w:val="5"/>
              </w:numPr>
              <w:rPr>
                <w:rFonts w:ascii="Calibri" w:hAnsi="Calibri" w:eastAsia="Calibri" w:cs="Calibri"/>
                <w:b w:val="0"/>
                <w:bCs w:val="0"/>
                <w:i w:val="0"/>
                <w:iCs w:val="0"/>
                <w:sz w:val="24"/>
                <w:szCs w:val="24"/>
                <w:lang w:val="en-US"/>
              </w:rPr>
            </w:pPr>
            <w:r w:rsidRPr="777F0F61" w:rsidR="5B8C7B2A">
              <w:rPr>
                <w:rFonts w:ascii="Calibri" w:hAnsi="Calibri" w:eastAsia="Calibri" w:cs="Calibri"/>
                <w:b w:val="0"/>
                <w:bCs w:val="0"/>
                <w:i w:val="0"/>
                <w:iCs w:val="0"/>
                <w:sz w:val="22"/>
                <w:szCs w:val="22"/>
                <w:lang w:val="en-US"/>
              </w:rPr>
              <w:t>How do objects used in ceremonial practices help us understand a culture?</w:t>
            </w:r>
          </w:p>
          <w:p w:rsidR="46EB5178" w:rsidP="777F0F61" w:rsidRDefault="46EB5178" w14:paraId="692A784B" w14:textId="0C546F0E">
            <w:pPr>
              <w:pStyle w:val="ListParagraph"/>
              <w:numPr>
                <w:ilvl w:val="0"/>
                <w:numId w:val="5"/>
              </w:numPr>
              <w:rPr>
                <w:rFonts w:ascii="Calibri" w:hAnsi="Calibri" w:eastAsia="Calibri" w:cs="Calibri"/>
                <w:b w:val="0"/>
                <w:bCs w:val="0"/>
                <w:i w:val="0"/>
                <w:iCs w:val="0"/>
                <w:sz w:val="24"/>
                <w:szCs w:val="24"/>
              </w:rPr>
            </w:pPr>
            <w:r w:rsidRPr="777F0F61" w:rsidR="326D9EEB">
              <w:rPr>
                <w:rFonts w:ascii="Calibri" w:hAnsi="Calibri" w:eastAsia="Calibri" w:cs="Calibri"/>
                <w:b w:val="0"/>
                <w:bCs w:val="0"/>
                <w:i w:val="0"/>
                <w:iCs w:val="0"/>
                <w:sz w:val="22"/>
                <w:szCs w:val="22"/>
                <w:lang w:val="en-US"/>
              </w:rPr>
              <w:t xml:space="preserve">What does personal body </w:t>
            </w:r>
            <w:r w:rsidRPr="777F0F61" w:rsidR="77012E60">
              <w:rPr>
                <w:rFonts w:ascii="Calibri" w:hAnsi="Calibri" w:eastAsia="Calibri" w:cs="Calibri"/>
                <w:b w:val="0"/>
                <w:bCs w:val="0"/>
                <w:i w:val="0"/>
                <w:iCs w:val="0"/>
                <w:sz w:val="22"/>
                <w:szCs w:val="22"/>
                <w:lang w:val="en-US"/>
              </w:rPr>
              <w:t>adornment reflect</w:t>
            </w:r>
            <w:r w:rsidRPr="777F0F61" w:rsidR="0AA92282">
              <w:rPr>
                <w:rFonts w:ascii="Calibri" w:hAnsi="Calibri" w:eastAsia="Calibri" w:cs="Calibri"/>
                <w:b w:val="0"/>
                <w:bCs w:val="0"/>
                <w:i w:val="0"/>
                <w:iCs w:val="0"/>
                <w:sz w:val="22"/>
                <w:szCs w:val="22"/>
                <w:lang w:val="en-US"/>
              </w:rPr>
              <w:t xml:space="preserve"> about social sta</w:t>
            </w:r>
            <w:r w:rsidRPr="777F0F61" w:rsidR="3AC080CF">
              <w:rPr>
                <w:rFonts w:ascii="Calibri" w:hAnsi="Calibri" w:eastAsia="Calibri" w:cs="Calibri"/>
                <w:b w:val="0"/>
                <w:bCs w:val="0"/>
                <w:i w:val="0"/>
                <w:iCs w:val="0"/>
                <w:sz w:val="22"/>
                <w:szCs w:val="22"/>
                <w:lang w:val="en-US"/>
              </w:rPr>
              <w:t>tus</w:t>
            </w:r>
            <w:r w:rsidRPr="777F0F61" w:rsidR="2D6EE3B7">
              <w:rPr>
                <w:rFonts w:ascii="Calibri" w:hAnsi="Calibri" w:eastAsia="Calibri" w:cs="Calibri"/>
                <w:b w:val="0"/>
                <w:bCs w:val="0"/>
                <w:i w:val="0"/>
                <w:iCs w:val="0"/>
                <w:sz w:val="22"/>
                <w:szCs w:val="22"/>
                <w:lang w:val="en-US"/>
              </w:rPr>
              <w:t xml:space="preserve">, </w:t>
            </w:r>
            <w:r w:rsidRPr="777F0F61" w:rsidR="22B5593B">
              <w:rPr>
                <w:rFonts w:ascii="Calibri" w:hAnsi="Calibri" w:eastAsia="Calibri" w:cs="Calibri"/>
                <w:b w:val="0"/>
                <w:bCs w:val="0"/>
                <w:i w:val="0"/>
                <w:iCs w:val="0"/>
                <w:sz w:val="22"/>
                <w:szCs w:val="22"/>
                <w:lang w:val="en-US"/>
              </w:rPr>
              <w:t xml:space="preserve">cultural </w:t>
            </w:r>
            <w:r w:rsidRPr="777F0F61" w:rsidR="22B5593B">
              <w:rPr>
                <w:rFonts w:ascii="Calibri" w:hAnsi="Calibri" w:eastAsia="Calibri" w:cs="Calibri"/>
                <w:b w:val="0"/>
                <w:bCs w:val="0"/>
                <w:i w:val="0"/>
                <w:iCs w:val="0"/>
                <w:sz w:val="22"/>
                <w:szCs w:val="22"/>
                <w:lang w:val="en-US"/>
              </w:rPr>
              <w:t>practices,</w:t>
            </w:r>
            <w:r w:rsidRPr="777F0F61" w:rsidR="22B5593B">
              <w:rPr>
                <w:rFonts w:ascii="Calibri" w:hAnsi="Calibri" w:eastAsia="Calibri" w:cs="Calibri"/>
                <w:b w:val="0"/>
                <w:bCs w:val="0"/>
                <w:i w:val="0"/>
                <w:iCs w:val="0"/>
                <w:sz w:val="22"/>
                <w:szCs w:val="22"/>
                <w:lang w:val="en-US"/>
              </w:rPr>
              <w:t xml:space="preserve"> and personal preferences</w:t>
            </w:r>
            <w:r w:rsidRPr="777F0F61" w:rsidR="3AC080CF">
              <w:rPr>
                <w:rFonts w:ascii="Calibri" w:hAnsi="Calibri" w:eastAsia="Calibri" w:cs="Calibri"/>
                <w:b w:val="0"/>
                <w:bCs w:val="0"/>
                <w:i w:val="0"/>
                <w:iCs w:val="0"/>
                <w:sz w:val="22"/>
                <w:szCs w:val="22"/>
                <w:lang w:val="en-US"/>
              </w:rPr>
              <w:t>?</w:t>
            </w:r>
            <w:r w:rsidRPr="777F0F61" w:rsidR="46EB5178">
              <w:rPr>
                <w:rFonts w:ascii="Calibri" w:hAnsi="Calibri" w:eastAsia="Calibri" w:cs="Calibri"/>
                <w:b w:val="0"/>
                <w:bCs w:val="0"/>
                <w:i w:val="0"/>
                <w:iCs w:val="0"/>
                <w:sz w:val="20"/>
                <w:szCs w:val="20"/>
                <w:lang w:val="en-US"/>
              </w:rPr>
              <w:t> </w:t>
            </w:r>
          </w:p>
          <w:p w:rsidR="46EB5178" w:rsidP="46EB5178" w:rsidRDefault="46EB5178" w14:paraId="74FCB2B4" w14:textId="08C7C580">
            <w:pPr>
              <w:rPr>
                <w:rFonts w:ascii="Calibri" w:hAnsi="Calibri" w:eastAsia="Calibri" w:cs="Calibri"/>
                <w:b w:val="0"/>
                <w:bCs w:val="0"/>
                <w:i w:val="0"/>
                <w:iCs w:val="0"/>
                <w:sz w:val="20"/>
                <w:szCs w:val="20"/>
              </w:rPr>
            </w:pPr>
            <w:r w:rsidRPr="46EB5178" w:rsidR="46EB5178">
              <w:rPr>
                <w:rFonts w:ascii="Calibri" w:hAnsi="Calibri" w:eastAsia="Calibri" w:cs="Calibri"/>
                <w:b w:val="0"/>
                <w:bCs w:val="0"/>
                <w:i w:val="0"/>
                <w:iCs w:val="0"/>
                <w:sz w:val="20"/>
                <w:szCs w:val="20"/>
                <w:lang w:val="en-US"/>
              </w:rPr>
              <w:t>    </w:t>
            </w:r>
          </w:p>
        </w:tc>
      </w:tr>
      <w:tr w:rsidR="46EB5178" w:rsidTr="777F0F61" w14:paraId="725D47E5">
        <w:trPr>
          <w:trHeight w:val="300"/>
        </w:trPr>
        <w:tc>
          <w:tcPr>
            <w:tcW w:w="9300" w:type="dxa"/>
            <w:gridSpan w:val="2"/>
            <w:tcBorders>
              <w:top w:val="single" w:sz="6"/>
              <w:left w:val="single" w:sz="6"/>
              <w:bottom w:val="single" w:sz="6"/>
              <w:right w:val="single" w:sz="6"/>
            </w:tcBorders>
            <w:tcMar>
              <w:left w:w="90" w:type="dxa"/>
              <w:right w:w="90" w:type="dxa"/>
            </w:tcMar>
            <w:vAlign w:val="top"/>
          </w:tcPr>
          <w:p w:rsidR="46EB5178" w:rsidP="5B823CB0" w:rsidRDefault="46EB5178" w14:paraId="1DF87543" w14:textId="77BE61F9">
            <w:pPr>
              <w:rPr>
                <w:rFonts w:ascii="Calibri" w:hAnsi="Calibri" w:eastAsia="Calibri" w:cs="Calibri"/>
                <w:b w:val="0"/>
                <w:bCs w:val="0"/>
                <w:i w:val="0"/>
                <w:iCs w:val="0"/>
                <w:sz w:val="22"/>
                <w:szCs w:val="22"/>
              </w:rPr>
            </w:pPr>
            <w:r w:rsidRPr="5B823CB0" w:rsidR="022BC800">
              <w:rPr>
                <w:rFonts w:ascii="Calibri" w:hAnsi="Calibri" w:eastAsia="Calibri" w:cs="Calibri"/>
                <w:b w:val="1"/>
                <w:bCs w:val="1"/>
                <w:i w:val="0"/>
                <w:iCs w:val="0"/>
                <w:sz w:val="22"/>
                <w:szCs w:val="22"/>
                <w:lang w:val="en-US"/>
              </w:rPr>
              <w:t>Lesson Objectives: </w:t>
            </w:r>
            <w:r w:rsidRPr="5B823CB0" w:rsidR="022BC800">
              <w:rPr>
                <w:rFonts w:ascii="Calibri" w:hAnsi="Calibri" w:eastAsia="Calibri" w:cs="Calibri"/>
                <w:b w:val="0"/>
                <w:bCs w:val="0"/>
                <w:i w:val="0"/>
                <w:iCs w:val="0"/>
                <w:sz w:val="22"/>
                <w:szCs w:val="22"/>
                <w:lang w:val="en-US"/>
              </w:rPr>
              <w:t> </w:t>
            </w:r>
          </w:p>
          <w:p w:rsidR="46EB5178" w:rsidP="777F0F61" w:rsidRDefault="46EB5178" w14:paraId="4ABC3BCB" w14:textId="2E8B188D">
            <w:pPr>
              <w:rPr>
                <w:rFonts w:ascii="Calibri" w:hAnsi="Calibri" w:eastAsia="Calibri" w:cs="Calibri"/>
                <w:b w:val="0"/>
                <w:bCs w:val="0"/>
                <w:i w:val="0"/>
                <w:iCs w:val="0"/>
                <w:sz w:val="22"/>
                <w:szCs w:val="22"/>
              </w:rPr>
            </w:pPr>
            <w:r w:rsidRPr="777F0F61" w:rsidR="022BC800">
              <w:rPr>
                <w:rFonts w:ascii="Calibri" w:hAnsi="Calibri" w:eastAsia="Calibri" w:cs="Calibri"/>
                <w:b w:val="0"/>
                <w:bCs w:val="0"/>
                <w:i w:val="0"/>
                <w:iCs w:val="0"/>
                <w:sz w:val="22"/>
                <w:szCs w:val="22"/>
                <w:lang w:val="en-US"/>
              </w:rPr>
              <w:t>Students will</w:t>
            </w:r>
            <w:r w:rsidRPr="777F0F61" w:rsidR="77788C65">
              <w:rPr>
                <w:rFonts w:ascii="Calibri" w:hAnsi="Calibri" w:eastAsia="Calibri" w:cs="Calibri"/>
                <w:b w:val="0"/>
                <w:bCs w:val="0"/>
                <w:i w:val="0"/>
                <w:iCs w:val="0"/>
                <w:sz w:val="22"/>
                <w:szCs w:val="22"/>
                <w:lang w:val="en-US"/>
              </w:rPr>
              <w:t xml:space="preserve"> l</w:t>
            </w:r>
            <w:r w:rsidRPr="777F0F61" w:rsidR="364B4B85">
              <w:rPr>
                <w:rFonts w:ascii="Calibri" w:hAnsi="Calibri" w:eastAsia="Calibri" w:cs="Calibri"/>
                <w:b w:val="0"/>
                <w:bCs w:val="0"/>
                <w:i w:val="0"/>
                <w:iCs w:val="0"/>
                <w:sz w:val="22"/>
                <w:szCs w:val="22"/>
                <w:lang w:val="en-US"/>
              </w:rPr>
              <w:t xml:space="preserve">earn about Jewish religion and wedding ceremonial practices by </w:t>
            </w:r>
            <w:r w:rsidRPr="777F0F61" w:rsidR="364B4B85">
              <w:rPr>
                <w:rFonts w:ascii="Calibri" w:hAnsi="Calibri" w:eastAsia="Calibri" w:cs="Calibri"/>
                <w:b w:val="0"/>
                <w:bCs w:val="0"/>
                <w:i w:val="0"/>
                <w:iCs w:val="0"/>
                <w:sz w:val="22"/>
                <w:szCs w:val="22"/>
                <w:lang w:val="en-US"/>
              </w:rPr>
              <w:t>observing</w:t>
            </w:r>
            <w:r w:rsidRPr="777F0F61" w:rsidR="364B4B85">
              <w:rPr>
                <w:rFonts w:ascii="Calibri" w:hAnsi="Calibri" w:eastAsia="Calibri" w:cs="Calibri"/>
                <w:b w:val="0"/>
                <w:bCs w:val="0"/>
                <w:i w:val="0"/>
                <w:iCs w:val="0"/>
                <w:sz w:val="22"/>
                <w:szCs w:val="22"/>
                <w:lang w:val="en-US"/>
              </w:rPr>
              <w:t xml:space="preserve"> the wedding ring in the form of a </w:t>
            </w:r>
            <w:r w:rsidRPr="777F0F61" w:rsidR="733D5FDE">
              <w:rPr>
                <w:rFonts w:ascii="Calibri" w:hAnsi="Calibri" w:eastAsia="Calibri" w:cs="Calibri"/>
                <w:b w:val="0"/>
                <w:bCs w:val="0"/>
                <w:i w:val="0"/>
                <w:iCs w:val="0"/>
                <w:sz w:val="22"/>
                <w:szCs w:val="22"/>
                <w:lang w:val="en-US"/>
              </w:rPr>
              <w:t>synagogue</w:t>
            </w:r>
            <w:r w:rsidRPr="777F0F61" w:rsidR="364B4B85">
              <w:rPr>
                <w:rFonts w:ascii="Calibri" w:hAnsi="Calibri" w:eastAsia="Calibri" w:cs="Calibri"/>
                <w:b w:val="0"/>
                <w:bCs w:val="0"/>
                <w:i w:val="0"/>
                <w:iCs w:val="0"/>
                <w:sz w:val="22"/>
                <w:szCs w:val="22"/>
                <w:lang w:val="en-US"/>
              </w:rPr>
              <w:t>.</w:t>
            </w:r>
          </w:p>
          <w:p w:rsidR="46EB5178" w:rsidP="777F0F61" w:rsidRDefault="46EB5178" w14:paraId="3F4D0E8D" w14:textId="4542E6B4">
            <w:pPr>
              <w:ind/>
              <w:rPr>
                <w:rFonts w:ascii="Calibri" w:hAnsi="Calibri" w:eastAsia="Calibri" w:cs="Calibri"/>
                <w:b w:val="0"/>
                <w:bCs w:val="0"/>
                <w:i w:val="0"/>
                <w:iCs w:val="0"/>
                <w:sz w:val="22"/>
                <w:szCs w:val="22"/>
                <w:lang w:val="en-US"/>
              </w:rPr>
            </w:pPr>
            <w:r w:rsidRPr="777F0F61" w:rsidR="73C79A9C">
              <w:rPr>
                <w:rFonts w:ascii="Calibri" w:hAnsi="Calibri" w:eastAsia="Calibri" w:cs="Calibri"/>
                <w:b w:val="0"/>
                <w:bCs w:val="0"/>
                <w:i w:val="0"/>
                <w:iCs w:val="0"/>
                <w:sz w:val="22"/>
                <w:szCs w:val="22"/>
                <w:lang w:val="en-US"/>
              </w:rPr>
              <w:t xml:space="preserve">Students will understand how body adornment functions as a form of cultural expression, identity, and </w:t>
            </w:r>
            <w:r w:rsidRPr="777F0F61" w:rsidR="777F475B">
              <w:rPr>
                <w:rFonts w:ascii="Calibri" w:hAnsi="Calibri" w:eastAsia="Calibri" w:cs="Calibri"/>
                <w:b w:val="0"/>
                <w:bCs w:val="0"/>
                <w:i w:val="0"/>
                <w:iCs w:val="0"/>
                <w:sz w:val="22"/>
                <w:szCs w:val="22"/>
                <w:lang w:val="en-US"/>
              </w:rPr>
              <w:t>religious practices</w:t>
            </w:r>
            <w:r w:rsidRPr="777F0F61" w:rsidR="73C79A9C">
              <w:rPr>
                <w:rFonts w:ascii="Calibri" w:hAnsi="Calibri" w:eastAsia="Calibri" w:cs="Calibri"/>
                <w:b w:val="0"/>
                <w:bCs w:val="0"/>
                <w:i w:val="0"/>
                <w:iCs w:val="0"/>
                <w:sz w:val="22"/>
                <w:szCs w:val="22"/>
                <w:lang w:val="en-US"/>
              </w:rPr>
              <w:t xml:space="preserve">. They will explore the significance of </w:t>
            </w:r>
            <w:r w:rsidRPr="777F0F61" w:rsidR="07EAC1E9">
              <w:rPr>
                <w:rFonts w:ascii="Calibri" w:hAnsi="Calibri" w:eastAsia="Calibri" w:cs="Calibri"/>
                <w:b w:val="0"/>
                <w:bCs w:val="0"/>
                <w:i w:val="0"/>
                <w:iCs w:val="0"/>
                <w:sz w:val="22"/>
                <w:szCs w:val="22"/>
                <w:lang w:val="en-US"/>
              </w:rPr>
              <w:t>adornment</w:t>
            </w:r>
            <w:r w:rsidRPr="777F0F61" w:rsidR="73C79A9C">
              <w:rPr>
                <w:rFonts w:ascii="Calibri" w:hAnsi="Calibri" w:eastAsia="Calibri" w:cs="Calibri"/>
                <w:b w:val="0"/>
                <w:bCs w:val="0"/>
                <w:i w:val="0"/>
                <w:iCs w:val="0"/>
                <w:sz w:val="22"/>
                <w:szCs w:val="22"/>
                <w:lang w:val="en-US"/>
              </w:rPr>
              <w:t xml:space="preserve"> in various cultu</w:t>
            </w:r>
            <w:r w:rsidRPr="777F0F61" w:rsidR="7BAC1D09">
              <w:rPr>
                <w:rFonts w:ascii="Calibri" w:hAnsi="Calibri" w:eastAsia="Calibri" w:cs="Calibri"/>
                <w:b w:val="0"/>
                <w:bCs w:val="0"/>
                <w:i w:val="0"/>
                <w:iCs w:val="0"/>
                <w:sz w:val="22"/>
                <w:szCs w:val="22"/>
                <w:lang w:val="en-US"/>
              </w:rPr>
              <w:t xml:space="preserve">res, connect it to personal </w:t>
            </w:r>
            <w:r w:rsidRPr="777F0F61" w:rsidR="6CA7AADD">
              <w:rPr>
                <w:rFonts w:ascii="Calibri" w:hAnsi="Calibri" w:eastAsia="Calibri" w:cs="Calibri"/>
                <w:b w:val="0"/>
                <w:bCs w:val="0"/>
                <w:i w:val="0"/>
                <w:iCs w:val="0"/>
                <w:sz w:val="22"/>
                <w:szCs w:val="22"/>
                <w:lang w:val="en-US"/>
              </w:rPr>
              <w:t>identity</w:t>
            </w:r>
            <w:r w:rsidRPr="777F0F61" w:rsidR="7BAC1D09">
              <w:rPr>
                <w:rFonts w:ascii="Calibri" w:hAnsi="Calibri" w:eastAsia="Calibri" w:cs="Calibri"/>
                <w:b w:val="0"/>
                <w:bCs w:val="0"/>
                <w:i w:val="0"/>
                <w:iCs w:val="0"/>
                <w:sz w:val="22"/>
                <w:szCs w:val="22"/>
                <w:lang w:val="en-US"/>
              </w:rPr>
              <w:t>, and reflect on the role of body adornment plays in both historical and contemporary contexts.</w:t>
            </w:r>
          </w:p>
        </w:tc>
      </w:tr>
      <w:tr w:rsidR="46EB5178" w:rsidTr="777F0F61" w14:paraId="2E5B68CB">
        <w:trPr>
          <w:trHeight w:val="300"/>
        </w:trPr>
        <w:tc>
          <w:tcPr>
            <w:tcW w:w="9300" w:type="dxa"/>
            <w:gridSpan w:val="2"/>
            <w:tcBorders>
              <w:top w:val="single" w:sz="6"/>
              <w:left w:val="single" w:sz="6"/>
              <w:bottom w:val="single" w:sz="6"/>
              <w:right w:val="single" w:sz="6"/>
            </w:tcBorders>
            <w:tcMar>
              <w:left w:w="90" w:type="dxa"/>
              <w:right w:w="90" w:type="dxa"/>
            </w:tcMar>
            <w:vAlign w:val="top"/>
          </w:tcPr>
          <w:p w:rsidR="46EB5178" w:rsidP="46EB5178" w:rsidRDefault="46EB5178" w14:paraId="01E4E03D" w14:textId="15347EED">
            <w:pPr>
              <w:jc w:val="center"/>
              <w:rPr>
                <w:rFonts w:ascii="Calibri" w:hAnsi="Calibri" w:eastAsia="Calibri" w:cs="Calibri"/>
                <w:b w:val="0"/>
                <w:bCs w:val="0"/>
                <w:i w:val="0"/>
                <w:iCs w:val="0"/>
                <w:sz w:val="22"/>
                <w:szCs w:val="22"/>
              </w:rPr>
            </w:pPr>
            <w:r w:rsidRPr="46EB5178" w:rsidR="46EB5178">
              <w:rPr>
                <w:rFonts w:ascii="Calibri" w:hAnsi="Calibri" w:eastAsia="Calibri" w:cs="Calibri"/>
                <w:b w:val="1"/>
                <w:bCs w:val="1"/>
                <w:i w:val="0"/>
                <w:iCs w:val="0"/>
                <w:sz w:val="22"/>
                <w:szCs w:val="22"/>
                <w:lang w:val="en-US"/>
              </w:rPr>
              <w:t>Materials </w:t>
            </w:r>
            <w:r w:rsidRPr="46EB5178" w:rsidR="46EB5178">
              <w:rPr>
                <w:rFonts w:ascii="Calibri" w:hAnsi="Calibri" w:eastAsia="Calibri" w:cs="Calibri"/>
                <w:b w:val="0"/>
                <w:bCs w:val="0"/>
                <w:i w:val="0"/>
                <w:iCs w:val="0"/>
                <w:sz w:val="22"/>
                <w:szCs w:val="22"/>
                <w:lang w:val="en-US"/>
              </w:rPr>
              <w:t> </w:t>
            </w:r>
          </w:p>
        </w:tc>
      </w:tr>
      <w:tr w:rsidR="46EB5178" w:rsidTr="777F0F61" w14:paraId="6BDDFC6F">
        <w:trPr>
          <w:trHeight w:val="300"/>
        </w:trPr>
        <w:tc>
          <w:tcPr>
            <w:tcW w:w="9300" w:type="dxa"/>
            <w:gridSpan w:val="2"/>
            <w:tcBorders>
              <w:top w:val="single" w:sz="6"/>
              <w:left w:val="single" w:sz="6"/>
              <w:bottom w:val="single" w:sz="6"/>
              <w:right w:val="single" w:sz="6"/>
            </w:tcBorders>
            <w:tcMar>
              <w:left w:w="90" w:type="dxa"/>
              <w:right w:w="90" w:type="dxa"/>
            </w:tcMar>
            <w:vAlign w:val="top"/>
          </w:tcPr>
          <w:p w:rsidR="6C37A027" w:rsidP="777F0F61" w:rsidRDefault="6C37A027" w14:paraId="75463DC3" w14:textId="149223C8">
            <w:pPr>
              <w:ind w:left="0"/>
              <w:rPr>
                <w:rFonts w:ascii="Calibri" w:hAnsi="Calibri" w:eastAsia="Calibri" w:cs="Calibri"/>
                <w:b w:val="1"/>
                <w:bCs w:val="1"/>
                <w:i w:val="0"/>
                <w:iCs w:val="0"/>
                <w:sz w:val="22"/>
                <w:szCs w:val="22"/>
                <w:lang w:val="en-US"/>
              </w:rPr>
            </w:pPr>
            <w:r w:rsidRPr="777F0F61" w:rsidR="6C37A027">
              <w:rPr>
                <w:rFonts w:ascii="Calibri" w:hAnsi="Calibri" w:eastAsia="Calibri" w:cs="Calibri"/>
                <w:b w:val="1"/>
                <w:bCs w:val="1"/>
                <w:i w:val="0"/>
                <w:iCs w:val="0"/>
                <w:sz w:val="22"/>
                <w:szCs w:val="22"/>
                <w:lang w:val="en-US"/>
              </w:rPr>
              <w:t>Museum Collections</w:t>
            </w:r>
          </w:p>
          <w:p w:rsidR="7DD1A670" w:rsidP="777F0F61" w:rsidRDefault="7DD1A670" w14:paraId="0A39E123" w14:textId="0E2D8AF9">
            <w:pPr>
              <w:rPr>
                <w:rFonts w:ascii="Calibri" w:hAnsi="Calibri" w:eastAsia="Calibri" w:cs="Calibri"/>
                <w:b w:val="0"/>
                <w:bCs w:val="0"/>
                <w:i w:val="0"/>
                <w:iCs w:val="0"/>
                <w:sz w:val="22"/>
                <w:szCs w:val="22"/>
                <w:lang w:val="en-US"/>
              </w:rPr>
            </w:pPr>
            <w:hyperlink r:id="Rbf44b0beee32430e">
              <w:r w:rsidRPr="777F0F61" w:rsidR="7DD1A670">
                <w:rPr>
                  <w:rStyle w:val="Hyperlink"/>
                  <w:rFonts w:ascii="Calibri" w:hAnsi="Calibri" w:eastAsia="Calibri" w:cs="Calibri"/>
                  <w:b w:val="0"/>
                  <w:bCs w:val="0"/>
                  <w:i w:val="0"/>
                  <w:iCs w:val="0"/>
                  <w:sz w:val="22"/>
                  <w:szCs w:val="22"/>
                  <w:lang w:val="en-US"/>
                </w:rPr>
                <w:t>Wedding Ring in the Form of a Synagogue- Windows to the World</w:t>
              </w:r>
            </w:hyperlink>
          </w:p>
          <w:p w:rsidR="0CFDF89E" w:rsidP="777F0F61" w:rsidRDefault="0CFDF89E" w14:paraId="58B92069" w14:textId="3D2B385C">
            <w:pPr>
              <w:rPr>
                <w:rFonts w:ascii="Calibri" w:hAnsi="Calibri" w:eastAsia="Calibri" w:cs="Calibri"/>
                <w:b w:val="0"/>
                <w:bCs w:val="0"/>
                <w:i w:val="0"/>
                <w:iCs w:val="0"/>
                <w:sz w:val="22"/>
                <w:szCs w:val="22"/>
                <w:lang w:val="en-US"/>
              </w:rPr>
            </w:pPr>
            <w:hyperlink r:id="R67af5da7a2034bd8">
              <w:r w:rsidRPr="777F0F61" w:rsidR="0CFDF89E">
                <w:rPr>
                  <w:rStyle w:val="Hyperlink"/>
                  <w:rFonts w:ascii="Calibri" w:hAnsi="Calibri" w:eastAsia="Calibri" w:cs="Calibri"/>
                  <w:b w:val="0"/>
                  <w:bCs w:val="0"/>
                  <w:i w:val="0"/>
                  <w:iCs w:val="0"/>
                  <w:sz w:val="22"/>
                  <w:szCs w:val="22"/>
                  <w:lang w:val="en-US"/>
                </w:rPr>
                <w:t>Marriage Ring</w:t>
              </w:r>
              <w:r w:rsidRPr="777F0F61" w:rsidR="7D8A93C9">
                <w:rPr>
                  <w:rStyle w:val="Hyperlink"/>
                  <w:rFonts w:ascii="Calibri" w:hAnsi="Calibri" w:eastAsia="Calibri" w:cs="Calibri"/>
                  <w:b w:val="0"/>
                  <w:bCs w:val="0"/>
                  <w:i w:val="0"/>
                  <w:iCs w:val="0"/>
                  <w:sz w:val="22"/>
                  <w:szCs w:val="22"/>
                  <w:lang w:val="en-US"/>
                </w:rPr>
                <w:t>- Hebrew Union College/Jewish Institute of Religion</w:t>
              </w:r>
            </w:hyperlink>
          </w:p>
          <w:p w:rsidR="46EB5178" w:rsidP="777F0F61" w:rsidRDefault="46EB5178" w14:paraId="1E319135" w14:textId="7D5B5009">
            <w:pPr>
              <w:rPr>
                <w:rFonts w:ascii="Calibri" w:hAnsi="Calibri" w:eastAsia="Calibri" w:cs="Calibri"/>
                <w:b w:val="0"/>
                <w:bCs w:val="0"/>
                <w:i w:val="0"/>
                <w:iCs w:val="0"/>
                <w:sz w:val="22"/>
                <w:szCs w:val="22"/>
                <w:lang w:val="en-US"/>
              </w:rPr>
            </w:pPr>
            <w:hyperlink r:id="R65aaac1d80054101">
              <w:r w:rsidRPr="777F0F61" w:rsidR="7D8A93C9">
                <w:rPr>
                  <w:rStyle w:val="Hyperlink"/>
                  <w:rFonts w:ascii="Calibri" w:hAnsi="Calibri" w:eastAsia="Calibri" w:cs="Calibri"/>
                  <w:b w:val="0"/>
                  <w:bCs w:val="0"/>
                  <w:i w:val="0"/>
                  <w:iCs w:val="0"/>
                  <w:sz w:val="22"/>
                  <w:szCs w:val="22"/>
                  <w:lang w:val="en-US"/>
                </w:rPr>
                <w:t>Jewish Marriage Ring</w:t>
              </w:r>
              <w:r w:rsidRPr="777F0F61" w:rsidR="022BC800">
                <w:rPr>
                  <w:rStyle w:val="Hyperlink"/>
                  <w:rFonts w:ascii="Calibri" w:hAnsi="Calibri" w:eastAsia="Calibri" w:cs="Calibri"/>
                  <w:b w:val="0"/>
                  <w:bCs w:val="0"/>
                  <w:i w:val="0"/>
                  <w:iCs w:val="0"/>
                  <w:sz w:val="22"/>
                  <w:szCs w:val="22"/>
                  <w:lang w:val="en-US"/>
                </w:rPr>
                <w:t> </w:t>
              </w:r>
              <w:r w:rsidRPr="777F0F61" w:rsidR="702BBAEA">
                <w:rPr>
                  <w:rStyle w:val="Hyperlink"/>
                  <w:rFonts w:ascii="Calibri" w:hAnsi="Calibri" w:eastAsia="Calibri" w:cs="Calibri"/>
                  <w:b w:val="0"/>
                  <w:bCs w:val="0"/>
                  <w:i w:val="0"/>
                  <w:iCs w:val="0"/>
                  <w:sz w:val="22"/>
                  <w:szCs w:val="22"/>
                  <w:lang w:val="en-US"/>
                </w:rPr>
                <w:t>- Museum of Fine Arts Boston</w:t>
              </w:r>
            </w:hyperlink>
          </w:p>
          <w:p w:rsidR="730859CB" w:rsidP="777F0F61" w:rsidRDefault="730859CB" w14:paraId="19AFC40C" w14:textId="132DB968">
            <w:pPr>
              <w:rPr>
                <w:rFonts w:ascii="Calibri" w:hAnsi="Calibri" w:eastAsia="Calibri" w:cs="Calibri"/>
                <w:b w:val="1"/>
                <w:bCs w:val="1"/>
                <w:i w:val="0"/>
                <w:iCs w:val="0"/>
                <w:sz w:val="22"/>
                <w:szCs w:val="22"/>
                <w:lang w:val="en-US"/>
              </w:rPr>
            </w:pPr>
            <w:r w:rsidRPr="777F0F61" w:rsidR="730859CB">
              <w:rPr>
                <w:rFonts w:ascii="Calibri" w:hAnsi="Calibri" w:eastAsia="Calibri" w:cs="Calibri"/>
                <w:b w:val="1"/>
                <w:bCs w:val="1"/>
                <w:i w:val="0"/>
                <w:iCs w:val="0"/>
                <w:sz w:val="22"/>
                <w:szCs w:val="22"/>
                <w:lang w:val="en-US"/>
              </w:rPr>
              <w:t>Judaism Resources</w:t>
            </w:r>
          </w:p>
          <w:p w:rsidR="04C76D75" w:rsidP="777F0F61" w:rsidRDefault="04C76D75" w14:paraId="09C5037E" w14:textId="18242040">
            <w:pPr>
              <w:rPr>
                <w:rFonts w:ascii="Calibri" w:hAnsi="Calibri" w:eastAsia="Calibri" w:cs="Calibri"/>
                <w:b w:val="0"/>
                <w:bCs w:val="0"/>
                <w:i w:val="0"/>
                <w:iCs w:val="0"/>
                <w:sz w:val="22"/>
                <w:szCs w:val="22"/>
                <w:lang w:val="en-US"/>
              </w:rPr>
            </w:pPr>
            <w:hyperlink w:anchor=":~:text=Judaism%20is%20a%20monotheistic%20religion,geography%2C%20language%2C%20and%20autonomy." r:id="R95c154f53fa148cf">
              <w:r w:rsidRPr="777F0F61" w:rsidR="04C76D75">
                <w:rPr>
                  <w:rStyle w:val="Hyperlink"/>
                  <w:rFonts w:ascii="Calibri" w:hAnsi="Calibri" w:eastAsia="Calibri" w:cs="Calibri"/>
                  <w:b w:val="0"/>
                  <w:bCs w:val="0"/>
                  <w:i w:val="0"/>
                  <w:iCs w:val="0"/>
                  <w:sz w:val="22"/>
                  <w:szCs w:val="22"/>
                  <w:lang w:val="en-US"/>
                </w:rPr>
                <w:t>Introduction to Judaism- Holocaust Encyclopedia</w:t>
              </w:r>
            </w:hyperlink>
          </w:p>
          <w:p w:rsidR="46EB5178" w:rsidP="777F0F61" w:rsidRDefault="46EB5178" w14:paraId="0E816BDB" w14:textId="3CAF4EDD">
            <w:pPr>
              <w:rPr>
                <w:rFonts w:ascii="Calibri" w:hAnsi="Calibri" w:eastAsia="Calibri" w:cs="Calibri"/>
                <w:b w:val="0"/>
                <w:bCs w:val="0"/>
                <w:i w:val="0"/>
                <w:iCs w:val="0"/>
                <w:sz w:val="22"/>
                <w:szCs w:val="22"/>
                <w:lang w:val="en-US"/>
              </w:rPr>
            </w:pPr>
            <w:hyperlink r:id="Rf09acbb746fe4353">
              <w:r w:rsidRPr="777F0F61" w:rsidR="06A670DF">
                <w:rPr>
                  <w:rStyle w:val="Hyperlink"/>
                  <w:rFonts w:ascii="Calibri" w:hAnsi="Calibri" w:eastAsia="Calibri" w:cs="Calibri"/>
                  <w:b w:val="0"/>
                  <w:bCs w:val="0"/>
                  <w:i w:val="0"/>
                  <w:iCs w:val="0"/>
                  <w:sz w:val="22"/>
                  <w:szCs w:val="22"/>
                  <w:lang w:val="en-US"/>
                </w:rPr>
                <w:t>Judaism 101</w:t>
              </w:r>
            </w:hyperlink>
          </w:p>
          <w:p w:rsidR="46EB5178" w:rsidP="777F0F61" w:rsidRDefault="46EB5178" w14:paraId="1B4CB072" w14:textId="22214A9E">
            <w:pPr>
              <w:rPr>
                <w:rFonts w:ascii="Calibri" w:hAnsi="Calibri" w:eastAsia="Calibri" w:cs="Calibri"/>
                <w:b w:val="0"/>
                <w:bCs w:val="0"/>
                <w:i w:val="0"/>
                <w:iCs w:val="0"/>
                <w:sz w:val="22"/>
                <w:szCs w:val="22"/>
                <w:lang w:val="en-US"/>
              </w:rPr>
            </w:pPr>
            <w:hyperlink w:anchor="google_vignette" r:id="R3eca9121305e45cb">
              <w:r w:rsidRPr="777F0F61" w:rsidR="06A670DF">
                <w:rPr>
                  <w:rStyle w:val="Hyperlink"/>
                  <w:rFonts w:ascii="Calibri" w:hAnsi="Calibri" w:eastAsia="Calibri" w:cs="Calibri"/>
                  <w:b w:val="0"/>
                  <w:bCs w:val="0"/>
                  <w:i w:val="0"/>
                  <w:iCs w:val="0"/>
                  <w:sz w:val="22"/>
                  <w:szCs w:val="22"/>
                  <w:lang w:val="en-US"/>
                </w:rPr>
                <w:t>The Synagogue- Customs and Etiquette</w:t>
              </w:r>
            </w:hyperlink>
          </w:p>
          <w:p w:rsidR="46EB5178" w:rsidP="777F0F61" w:rsidRDefault="46EB5178" w14:paraId="35739C1D" w14:textId="06B90B86">
            <w:pPr>
              <w:rPr>
                <w:rFonts w:ascii="Calibri" w:hAnsi="Calibri" w:eastAsia="Calibri" w:cs="Calibri"/>
                <w:b w:val="0"/>
                <w:bCs w:val="0"/>
                <w:i w:val="0"/>
                <w:iCs w:val="0"/>
                <w:sz w:val="22"/>
                <w:szCs w:val="22"/>
                <w:lang w:val="en-US"/>
              </w:rPr>
            </w:pPr>
            <w:hyperlink w:anchor="google_vignette" r:id="R1454a115b8ab4a25">
              <w:r w:rsidRPr="777F0F61" w:rsidR="06A670DF">
                <w:rPr>
                  <w:rStyle w:val="Hyperlink"/>
                  <w:rFonts w:ascii="Calibri" w:hAnsi="Calibri" w:eastAsia="Calibri" w:cs="Calibri"/>
                  <w:b w:val="0"/>
                  <w:bCs w:val="0"/>
                  <w:i w:val="0"/>
                  <w:iCs w:val="0"/>
                  <w:sz w:val="22"/>
                  <w:szCs w:val="22"/>
                  <w:lang w:val="en-US"/>
                </w:rPr>
                <w:t>Marriage in Judaism</w:t>
              </w:r>
            </w:hyperlink>
          </w:p>
          <w:p w:rsidR="46EB5178" w:rsidP="777F0F61" w:rsidRDefault="46EB5178" w14:paraId="64FD9FA8" w14:textId="547BF8C6">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i w:val="0"/>
                <w:iCs w:val="0"/>
                <w:sz w:val="22"/>
                <w:szCs w:val="22"/>
                <w:lang w:val="en-US"/>
              </w:rPr>
            </w:pPr>
            <w:r w:rsidRPr="777F0F61" w:rsidR="1F7C70BC">
              <w:rPr>
                <w:rFonts w:ascii="Calibri" w:hAnsi="Calibri" w:eastAsia="Calibri" w:cs="Calibri"/>
                <w:b w:val="1"/>
                <w:bCs w:val="1"/>
                <w:i w:val="0"/>
                <w:iCs w:val="0"/>
                <w:sz w:val="22"/>
                <w:szCs w:val="22"/>
                <w:lang w:val="en-US"/>
              </w:rPr>
              <w:t>Body Adornment article</w:t>
            </w:r>
          </w:p>
          <w:p w:rsidR="46EB5178" w:rsidP="777F0F61" w:rsidRDefault="46EB5178" w14:paraId="0EA0E66E" w14:textId="7594685A">
            <w:pPr>
              <w:rPr>
                <w:rFonts w:ascii="Calibri" w:hAnsi="Calibri" w:eastAsia="Calibri" w:cs="Calibri"/>
                <w:b w:val="0"/>
                <w:bCs w:val="0"/>
                <w:i w:val="0"/>
                <w:iCs w:val="0"/>
                <w:sz w:val="22"/>
                <w:szCs w:val="22"/>
                <w:lang w:val="en-US"/>
              </w:rPr>
            </w:pPr>
            <w:r w:rsidRPr="777F0F61" w:rsidR="1F7C70BC">
              <w:rPr>
                <w:rFonts w:ascii="Calibri" w:hAnsi="Calibri" w:eastAsia="Calibri" w:cs="Calibri"/>
                <w:b w:val="0"/>
                <w:bCs w:val="0"/>
                <w:i w:val="0"/>
                <w:iCs w:val="0"/>
                <w:sz w:val="22"/>
                <w:szCs w:val="22"/>
                <w:lang w:val="en-US"/>
              </w:rPr>
              <w:t> </w:t>
            </w:r>
            <w:hyperlink r:id="Rbbee4214ab054281">
              <w:r w:rsidRPr="777F0F61" w:rsidR="1F7C70BC">
                <w:rPr>
                  <w:rStyle w:val="Hyperlink"/>
                  <w:rFonts w:ascii="Calibri" w:hAnsi="Calibri" w:eastAsia="Calibri" w:cs="Calibri"/>
                  <w:b w:val="0"/>
                  <w:bCs w:val="0"/>
                  <w:i w:val="0"/>
                  <w:iCs w:val="0"/>
                  <w:sz w:val="22"/>
                  <w:szCs w:val="22"/>
                  <w:lang w:val="en-US"/>
                </w:rPr>
                <w:t>The Study of Dress and Adornment as Social Positioning- Material Culture Review</w:t>
              </w:r>
            </w:hyperlink>
          </w:p>
        </w:tc>
      </w:tr>
      <w:tr w:rsidR="46EB5178" w:rsidTr="777F0F61" w14:paraId="34681AE4">
        <w:trPr>
          <w:trHeight w:val="300"/>
        </w:trPr>
        <w:tc>
          <w:tcPr>
            <w:tcW w:w="9300" w:type="dxa"/>
            <w:gridSpan w:val="2"/>
            <w:tcBorders>
              <w:top w:val="single" w:sz="6"/>
              <w:left w:val="single" w:sz="6"/>
              <w:bottom w:val="single" w:sz="6"/>
              <w:right w:val="single" w:sz="6"/>
            </w:tcBorders>
            <w:tcMar>
              <w:left w:w="90" w:type="dxa"/>
              <w:right w:w="90" w:type="dxa"/>
            </w:tcMar>
            <w:vAlign w:val="top"/>
          </w:tcPr>
          <w:p w:rsidR="46EB5178" w:rsidP="46EB5178" w:rsidRDefault="46EB5178" w14:paraId="700D1CC2" w14:textId="6167C12E">
            <w:pPr>
              <w:jc w:val="center"/>
              <w:rPr>
                <w:rFonts w:ascii="Calibri" w:hAnsi="Calibri" w:eastAsia="Calibri" w:cs="Calibri"/>
                <w:b w:val="0"/>
                <w:bCs w:val="0"/>
                <w:i w:val="0"/>
                <w:iCs w:val="0"/>
                <w:sz w:val="22"/>
                <w:szCs w:val="22"/>
              </w:rPr>
            </w:pPr>
            <w:r w:rsidRPr="46EB5178" w:rsidR="46EB5178">
              <w:rPr>
                <w:rFonts w:ascii="Calibri" w:hAnsi="Calibri" w:eastAsia="Calibri" w:cs="Calibri"/>
                <w:b w:val="1"/>
                <w:bCs w:val="1"/>
                <w:i w:val="0"/>
                <w:iCs w:val="0"/>
                <w:sz w:val="22"/>
                <w:szCs w:val="22"/>
                <w:lang w:val="en-US"/>
              </w:rPr>
              <w:t>Learning Plan</w:t>
            </w:r>
            <w:r w:rsidRPr="46EB5178" w:rsidR="46EB5178">
              <w:rPr>
                <w:rFonts w:ascii="Calibri" w:hAnsi="Calibri" w:eastAsia="Calibri" w:cs="Calibri"/>
                <w:b w:val="0"/>
                <w:bCs w:val="0"/>
                <w:i w:val="0"/>
                <w:iCs w:val="0"/>
                <w:sz w:val="22"/>
                <w:szCs w:val="22"/>
                <w:lang w:val="en-US"/>
              </w:rPr>
              <w:t> </w:t>
            </w:r>
          </w:p>
        </w:tc>
      </w:tr>
      <w:tr w:rsidR="46EB5178" w:rsidTr="777F0F61" w14:paraId="457E6D36">
        <w:trPr>
          <w:trHeight w:val="300"/>
        </w:trPr>
        <w:tc>
          <w:tcPr>
            <w:tcW w:w="9300" w:type="dxa"/>
            <w:gridSpan w:val="2"/>
            <w:tcBorders>
              <w:top w:val="single" w:sz="6"/>
              <w:left w:val="single" w:sz="6"/>
              <w:bottom w:val="single" w:sz="6"/>
              <w:right w:val="single" w:sz="6"/>
            </w:tcBorders>
            <w:tcMar>
              <w:left w:w="90" w:type="dxa"/>
              <w:right w:w="90" w:type="dxa"/>
            </w:tcMar>
            <w:vAlign w:val="top"/>
          </w:tcPr>
          <w:p w:rsidR="46EB5178" w:rsidP="46EB5178" w:rsidRDefault="46EB5178" w14:paraId="3DFEFAE4" w14:textId="67A89ED3">
            <w:pPr>
              <w:rPr>
                <w:rFonts w:ascii="Calibri" w:hAnsi="Calibri" w:eastAsia="Calibri" w:cs="Calibri"/>
                <w:b w:val="0"/>
                <w:bCs w:val="0"/>
                <w:i w:val="0"/>
                <w:iCs w:val="0"/>
                <w:sz w:val="22"/>
                <w:szCs w:val="22"/>
              </w:rPr>
            </w:pPr>
            <w:r w:rsidRPr="5B823CB0" w:rsidR="022BC800">
              <w:rPr>
                <w:rFonts w:ascii="Calibri" w:hAnsi="Calibri" w:eastAsia="Calibri" w:cs="Calibri"/>
                <w:b w:val="1"/>
                <w:bCs w:val="1"/>
                <w:i w:val="0"/>
                <w:iCs w:val="0"/>
                <w:sz w:val="22"/>
                <w:szCs w:val="22"/>
                <w:lang w:val="en-US"/>
              </w:rPr>
              <w:t>Activities </w:t>
            </w:r>
            <w:r w:rsidRPr="5B823CB0" w:rsidR="022BC800">
              <w:rPr>
                <w:rFonts w:ascii="Calibri" w:hAnsi="Calibri" w:eastAsia="Calibri" w:cs="Calibri"/>
                <w:b w:val="0"/>
                <w:bCs w:val="0"/>
                <w:i w:val="0"/>
                <w:iCs w:val="0"/>
                <w:sz w:val="22"/>
                <w:szCs w:val="22"/>
                <w:lang w:val="en-US"/>
              </w:rPr>
              <w:t> </w:t>
            </w:r>
          </w:p>
          <w:p w:rsidR="63311530" w:rsidP="777F0F61" w:rsidRDefault="63311530" w14:paraId="0AE27226" w14:textId="44923EC9">
            <w:pPr>
              <w:pStyle w:val="ListParagraph"/>
              <w:numPr>
                <w:ilvl w:val="0"/>
                <w:numId w:val="4"/>
              </w:numPr>
              <w:rPr>
                <w:rFonts w:ascii="Calibri" w:hAnsi="Calibri" w:eastAsia="Calibri" w:cs="Calibri"/>
                <w:b w:val="0"/>
                <w:bCs w:val="0"/>
                <w:i w:val="0"/>
                <w:iCs w:val="0"/>
                <w:sz w:val="22"/>
                <w:szCs w:val="22"/>
                <w:lang w:val="en-US"/>
              </w:rPr>
            </w:pPr>
            <w:r w:rsidRPr="777F0F61" w:rsidR="63311530">
              <w:rPr>
                <w:rFonts w:ascii="Calibri" w:hAnsi="Calibri" w:eastAsia="Calibri" w:cs="Calibri"/>
                <w:b w:val="0"/>
                <w:bCs w:val="0"/>
                <w:i w:val="0"/>
                <w:iCs w:val="0"/>
                <w:sz w:val="22"/>
                <w:szCs w:val="22"/>
                <w:lang w:val="en-US"/>
              </w:rPr>
              <w:t xml:space="preserve">Show students images of the </w:t>
            </w:r>
            <w:r w:rsidRPr="777F0F61" w:rsidR="30CB2177">
              <w:rPr>
                <w:rFonts w:ascii="Calibri" w:hAnsi="Calibri" w:eastAsia="Calibri" w:cs="Calibri"/>
                <w:b w:val="0"/>
                <w:bCs w:val="0"/>
                <w:i w:val="0"/>
                <w:iCs w:val="0"/>
                <w:sz w:val="22"/>
                <w:szCs w:val="22"/>
                <w:lang w:val="en-US"/>
              </w:rPr>
              <w:t xml:space="preserve">wedding </w:t>
            </w:r>
            <w:r w:rsidRPr="777F0F61" w:rsidR="63311530">
              <w:rPr>
                <w:rFonts w:ascii="Calibri" w:hAnsi="Calibri" w:eastAsia="Calibri" w:cs="Calibri"/>
                <w:b w:val="0"/>
                <w:bCs w:val="0"/>
                <w:i w:val="0"/>
                <w:iCs w:val="0"/>
                <w:sz w:val="22"/>
                <w:szCs w:val="22"/>
                <w:lang w:val="en-US"/>
              </w:rPr>
              <w:t>ring</w:t>
            </w:r>
            <w:r w:rsidRPr="777F0F61" w:rsidR="3B96E278">
              <w:rPr>
                <w:rFonts w:ascii="Calibri" w:hAnsi="Calibri" w:eastAsia="Calibri" w:cs="Calibri"/>
                <w:b w:val="0"/>
                <w:bCs w:val="0"/>
                <w:i w:val="0"/>
                <w:iCs w:val="0"/>
                <w:sz w:val="22"/>
                <w:szCs w:val="22"/>
                <w:lang w:val="en-US"/>
              </w:rPr>
              <w:t xml:space="preserve"> </w:t>
            </w:r>
            <w:r w:rsidRPr="777F0F61" w:rsidR="2C039432">
              <w:rPr>
                <w:rFonts w:ascii="Calibri" w:hAnsi="Calibri" w:eastAsia="Calibri" w:cs="Calibri"/>
                <w:b w:val="0"/>
                <w:bCs w:val="0"/>
                <w:i w:val="0"/>
                <w:iCs w:val="0"/>
                <w:sz w:val="22"/>
                <w:szCs w:val="22"/>
                <w:lang w:val="en-US"/>
              </w:rPr>
              <w:t xml:space="preserve">from the </w:t>
            </w:r>
            <w:hyperlink r:id="R140fb64bf3144757">
              <w:r w:rsidRPr="777F0F61" w:rsidR="3B96E278">
                <w:rPr>
                  <w:rStyle w:val="Hyperlink"/>
                  <w:rFonts w:ascii="Calibri" w:hAnsi="Calibri" w:eastAsia="Calibri" w:cs="Calibri"/>
                  <w:b w:val="0"/>
                  <w:bCs w:val="0"/>
                  <w:i w:val="0"/>
                  <w:iCs w:val="0"/>
                  <w:sz w:val="22"/>
                  <w:szCs w:val="22"/>
                  <w:lang w:val="en-US"/>
                </w:rPr>
                <w:t>W2W website</w:t>
              </w:r>
            </w:hyperlink>
            <w:r w:rsidRPr="777F0F61" w:rsidR="63311530">
              <w:rPr>
                <w:rFonts w:ascii="Calibri" w:hAnsi="Calibri" w:eastAsia="Calibri" w:cs="Calibri"/>
                <w:b w:val="0"/>
                <w:bCs w:val="0"/>
                <w:i w:val="0"/>
                <w:iCs w:val="0"/>
                <w:sz w:val="22"/>
                <w:szCs w:val="22"/>
                <w:lang w:val="en-US"/>
              </w:rPr>
              <w:t xml:space="preserve">. </w:t>
            </w:r>
            <w:r w:rsidRPr="777F0F61" w:rsidR="0B02D35E">
              <w:rPr>
                <w:rFonts w:ascii="Calibri" w:hAnsi="Calibri" w:eastAsia="Calibri" w:cs="Calibri"/>
                <w:b w:val="0"/>
                <w:bCs w:val="0"/>
                <w:i w:val="0"/>
                <w:iCs w:val="0"/>
                <w:sz w:val="22"/>
                <w:szCs w:val="22"/>
                <w:lang w:val="en-US"/>
              </w:rPr>
              <w:t>Ask them to describe the ring</w:t>
            </w:r>
            <w:r w:rsidRPr="777F0F61" w:rsidR="118A3AC5">
              <w:rPr>
                <w:rFonts w:ascii="Calibri" w:hAnsi="Calibri" w:eastAsia="Calibri" w:cs="Calibri"/>
                <w:b w:val="0"/>
                <w:bCs w:val="0"/>
                <w:i w:val="0"/>
                <w:iCs w:val="0"/>
                <w:sz w:val="22"/>
                <w:szCs w:val="22"/>
                <w:lang w:val="en-US"/>
              </w:rPr>
              <w:t>, what do they notice (</w:t>
            </w:r>
            <w:r w:rsidRPr="777F0F61" w:rsidR="0B02D35E">
              <w:rPr>
                <w:rFonts w:ascii="Calibri" w:hAnsi="Calibri" w:eastAsia="Calibri" w:cs="Calibri"/>
                <w:b w:val="0"/>
                <w:bCs w:val="0"/>
                <w:i w:val="0"/>
                <w:iCs w:val="0"/>
                <w:sz w:val="22"/>
                <w:szCs w:val="22"/>
                <w:lang w:val="en-US"/>
              </w:rPr>
              <w:t>material, size</w:t>
            </w:r>
            <w:r w:rsidRPr="777F0F61" w:rsidR="424561EF">
              <w:rPr>
                <w:rFonts w:ascii="Calibri" w:hAnsi="Calibri" w:eastAsia="Calibri" w:cs="Calibri"/>
                <w:b w:val="0"/>
                <w:bCs w:val="0"/>
                <w:i w:val="0"/>
                <w:iCs w:val="0"/>
                <w:sz w:val="22"/>
                <w:szCs w:val="22"/>
                <w:lang w:val="en-US"/>
              </w:rPr>
              <w:t xml:space="preserve">, design)? </w:t>
            </w:r>
            <w:r w:rsidRPr="777F0F61" w:rsidR="69771B35">
              <w:rPr>
                <w:rFonts w:ascii="Calibri" w:hAnsi="Calibri" w:eastAsia="Calibri" w:cs="Calibri"/>
                <w:b w:val="0"/>
                <w:bCs w:val="0"/>
                <w:i w:val="0"/>
                <w:iCs w:val="0"/>
                <w:sz w:val="22"/>
                <w:szCs w:val="22"/>
                <w:lang w:val="en-US"/>
              </w:rPr>
              <w:t>P</w:t>
            </w:r>
            <w:r w:rsidRPr="777F0F61" w:rsidR="424561EF">
              <w:rPr>
                <w:rFonts w:ascii="Calibri" w:hAnsi="Calibri" w:eastAsia="Calibri" w:cs="Calibri"/>
                <w:b w:val="0"/>
                <w:bCs w:val="0"/>
                <w:i w:val="0"/>
                <w:iCs w:val="0"/>
                <w:sz w:val="22"/>
                <w:szCs w:val="22"/>
                <w:lang w:val="en-US"/>
              </w:rPr>
              <w:t>r</w:t>
            </w:r>
            <w:r w:rsidRPr="777F0F61" w:rsidR="69771B35">
              <w:rPr>
                <w:rFonts w:ascii="Calibri" w:hAnsi="Calibri" w:eastAsia="Calibri" w:cs="Calibri"/>
                <w:b w:val="0"/>
                <w:bCs w:val="0"/>
                <w:i w:val="0"/>
                <w:iCs w:val="0"/>
                <w:sz w:val="22"/>
                <w:szCs w:val="22"/>
                <w:lang w:val="en-US"/>
              </w:rPr>
              <w:t>ompt them to answer the following</w:t>
            </w:r>
            <w:r w:rsidRPr="777F0F61" w:rsidR="424561EF">
              <w:rPr>
                <w:rFonts w:ascii="Calibri" w:hAnsi="Calibri" w:eastAsia="Calibri" w:cs="Calibri"/>
                <w:b w:val="0"/>
                <w:bCs w:val="0"/>
                <w:i w:val="0"/>
                <w:iCs w:val="0"/>
                <w:sz w:val="22"/>
                <w:szCs w:val="22"/>
                <w:lang w:val="en-US"/>
              </w:rPr>
              <w:t xml:space="preserve"> questions: </w:t>
            </w:r>
          </w:p>
          <w:p w:rsidR="63311530" w:rsidP="777F0F61" w:rsidRDefault="63311530" w14:paraId="6DEB37FC" w14:textId="4459C958">
            <w:pPr>
              <w:pStyle w:val="ListParagraph"/>
              <w:numPr>
                <w:ilvl w:val="0"/>
                <w:numId w:val="6"/>
              </w:numPr>
              <w:rPr>
                <w:rFonts w:ascii="Calibri" w:hAnsi="Calibri" w:eastAsia="Calibri" w:cs="Calibri"/>
                <w:b w:val="0"/>
                <w:bCs w:val="0"/>
                <w:i w:val="0"/>
                <w:iCs w:val="0"/>
                <w:sz w:val="24"/>
                <w:szCs w:val="24"/>
                <w:lang w:val="en-US"/>
              </w:rPr>
            </w:pPr>
            <w:r w:rsidRPr="777F0F61" w:rsidR="63311530">
              <w:rPr>
                <w:rFonts w:ascii="Calibri" w:hAnsi="Calibri" w:eastAsia="Calibri" w:cs="Calibri"/>
                <w:b w:val="0"/>
                <w:bCs w:val="0"/>
                <w:i w:val="0"/>
                <w:iCs w:val="0"/>
                <w:sz w:val="22"/>
                <w:szCs w:val="22"/>
                <w:lang w:val="en-US"/>
              </w:rPr>
              <w:t xml:space="preserve">Who would wear it? </w:t>
            </w:r>
          </w:p>
          <w:p w:rsidR="63311530" w:rsidP="777F0F61" w:rsidRDefault="63311530" w14:paraId="1F9E695F" w14:textId="431921C0">
            <w:pPr>
              <w:pStyle w:val="ListParagraph"/>
              <w:numPr>
                <w:ilvl w:val="0"/>
                <w:numId w:val="6"/>
              </w:numPr>
              <w:rPr>
                <w:rFonts w:ascii="Calibri" w:hAnsi="Calibri" w:eastAsia="Calibri" w:cs="Calibri"/>
                <w:b w:val="0"/>
                <w:bCs w:val="0"/>
                <w:i w:val="0"/>
                <w:iCs w:val="0"/>
                <w:sz w:val="24"/>
                <w:szCs w:val="24"/>
                <w:lang w:val="en-US"/>
              </w:rPr>
            </w:pPr>
            <w:r w:rsidRPr="777F0F61" w:rsidR="63311530">
              <w:rPr>
                <w:rFonts w:ascii="Calibri" w:hAnsi="Calibri" w:eastAsia="Calibri" w:cs="Calibri"/>
                <w:b w:val="0"/>
                <w:bCs w:val="0"/>
                <w:i w:val="0"/>
                <w:iCs w:val="0"/>
                <w:sz w:val="22"/>
                <w:szCs w:val="22"/>
                <w:lang w:val="en-US"/>
              </w:rPr>
              <w:t xml:space="preserve">Is it practical or can it be used for </w:t>
            </w:r>
            <w:r w:rsidRPr="777F0F61" w:rsidR="7F77F2AD">
              <w:rPr>
                <w:rFonts w:ascii="Calibri" w:hAnsi="Calibri" w:eastAsia="Calibri" w:cs="Calibri"/>
                <w:b w:val="0"/>
                <w:bCs w:val="0"/>
                <w:i w:val="0"/>
                <w:iCs w:val="0"/>
                <w:sz w:val="22"/>
                <w:szCs w:val="22"/>
                <w:lang w:val="en-US"/>
              </w:rPr>
              <w:t>everyday</w:t>
            </w:r>
            <w:r w:rsidRPr="777F0F61" w:rsidR="63311530">
              <w:rPr>
                <w:rFonts w:ascii="Calibri" w:hAnsi="Calibri" w:eastAsia="Calibri" w:cs="Calibri"/>
                <w:b w:val="0"/>
                <w:bCs w:val="0"/>
                <w:i w:val="0"/>
                <w:iCs w:val="0"/>
                <w:sz w:val="22"/>
                <w:szCs w:val="22"/>
                <w:lang w:val="en-US"/>
              </w:rPr>
              <w:t xml:space="preserve"> life?</w:t>
            </w:r>
            <w:r w:rsidRPr="777F0F61" w:rsidR="147B657C">
              <w:rPr>
                <w:rFonts w:ascii="Calibri" w:hAnsi="Calibri" w:eastAsia="Calibri" w:cs="Calibri"/>
                <w:b w:val="0"/>
                <w:bCs w:val="0"/>
                <w:i w:val="0"/>
                <w:iCs w:val="0"/>
                <w:sz w:val="22"/>
                <w:szCs w:val="22"/>
                <w:lang w:val="en-US"/>
              </w:rPr>
              <w:t xml:space="preserve"> </w:t>
            </w:r>
          </w:p>
          <w:p w:rsidR="147B657C" w:rsidP="777F0F61" w:rsidRDefault="147B657C" w14:paraId="7302BF44" w14:textId="362EED8C">
            <w:pPr>
              <w:pStyle w:val="ListParagraph"/>
              <w:numPr>
                <w:ilvl w:val="0"/>
                <w:numId w:val="6"/>
              </w:numPr>
              <w:rPr>
                <w:rFonts w:ascii="Calibri" w:hAnsi="Calibri" w:eastAsia="Calibri" w:cs="Calibri"/>
                <w:b w:val="0"/>
                <w:bCs w:val="0"/>
                <w:i w:val="0"/>
                <w:iCs w:val="0"/>
                <w:sz w:val="24"/>
                <w:szCs w:val="24"/>
                <w:lang w:val="en-US"/>
              </w:rPr>
            </w:pPr>
            <w:r w:rsidRPr="777F0F61" w:rsidR="147B657C">
              <w:rPr>
                <w:rFonts w:ascii="Calibri" w:hAnsi="Calibri" w:eastAsia="Calibri" w:cs="Calibri"/>
                <w:b w:val="0"/>
                <w:bCs w:val="0"/>
                <w:i w:val="0"/>
                <w:iCs w:val="0"/>
                <w:sz w:val="22"/>
                <w:szCs w:val="22"/>
                <w:lang w:val="en-US"/>
              </w:rPr>
              <w:t xml:space="preserve">What is sculpted on top of the ring? </w:t>
            </w:r>
          </w:p>
          <w:p w:rsidR="147B657C" w:rsidP="777F0F61" w:rsidRDefault="147B657C" w14:paraId="18CF1E4D" w14:textId="01E4C56C">
            <w:pPr>
              <w:pStyle w:val="ListParagraph"/>
              <w:numPr>
                <w:ilvl w:val="0"/>
                <w:numId w:val="6"/>
              </w:numPr>
              <w:rPr>
                <w:rFonts w:ascii="Calibri" w:hAnsi="Calibri" w:eastAsia="Calibri" w:cs="Calibri"/>
                <w:b w:val="0"/>
                <w:bCs w:val="0"/>
                <w:i w:val="0"/>
                <w:iCs w:val="0"/>
                <w:sz w:val="24"/>
                <w:szCs w:val="24"/>
                <w:lang w:val="en-US"/>
              </w:rPr>
            </w:pPr>
            <w:r w:rsidRPr="777F0F61" w:rsidR="147B657C">
              <w:rPr>
                <w:rFonts w:ascii="Calibri" w:hAnsi="Calibri" w:eastAsia="Calibri" w:cs="Calibri"/>
                <w:b w:val="0"/>
                <w:bCs w:val="0"/>
                <w:i w:val="0"/>
                <w:iCs w:val="0"/>
                <w:sz w:val="22"/>
                <w:szCs w:val="22"/>
                <w:lang w:val="en-US"/>
              </w:rPr>
              <w:t>What does this figure symbolize?</w:t>
            </w:r>
          </w:p>
          <w:p w:rsidR="3EC8D77E" w:rsidP="777F0F61" w:rsidRDefault="3EC8D77E" w14:paraId="1AB76398" w14:textId="54AA0D3C">
            <w:pPr>
              <w:pStyle w:val="ListParagraph"/>
              <w:numPr>
                <w:ilvl w:val="0"/>
                <w:numId w:val="6"/>
              </w:numPr>
              <w:rPr>
                <w:rFonts w:ascii="Calibri" w:hAnsi="Calibri" w:eastAsia="Calibri" w:cs="Calibri"/>
                <w:b w:val="0"/>
                <w:bCs w:val="0"/>
                <w:i w:val="0"/>
                <w:iCs w:val="0"/>
                <w:sz w:val="22"/>
                <w:szCs w:val="22"/>
                <w:lang w:val="en-US"/>
              </w:rPr>
            </w:pPr>
            <w:r w:rsidRPr="777F0F61" w:rsidR="3EC8D77E">
              <w:rPr>
                <w:rFonts w:ascii="Calibri" w:hAnsi="Calibri" w:eastAsia="Calibri" w:cs="Calibri"/>
                <w:b w:val="0"/>
                <w:bCs w:val="0"/>
                <w:i w:val="0"/>
                <w:iCs w:val="0"/>
                <w:sz w:val="22"/>
                <w:szCs w:val="22"/>
                <w:lang w:val="en-US"/>
              </w:rPr>
              <w:t xml:space="preserve">Why might it </w:t>
            </w:r>
            <w:r w:rsidRPr="777F0F61" w:rsidR="5F583EA2">
              <w:rPr>
                <w:rFonts w:ascii="Calibri" w:hAnsi="Calibri" w:eastAsia="Calibri" w:cs="Calibri"/>
                <w:b w:val="0"/>
                <w:bCs w:val="0"/>
                <w:i w:val="0"/>
                <w:iCs w:val="0"/>
                <w:sz w:val="22"/>
                <w:szCs w:val="22"/>
                <w:lang w:val="en-US"/>
              </w:rPr>
              <w:t>look</w:t>
            </w:r>
            <w:r w:rsidRPr="777F0F61" w:rsidR="3EC8D77E">
              <w:rPr>
                <w:rFonts w:ascii="Calibri" w:hAnsi="Calibri" w:eastAsia="Calibri" w:cs="Calibri"/>
                <w:b w:val="0"/>
                <w:bCs w:val="0"/>
                <w:i w:val="0"/>
                <w:iCs w:val="0"/>
                <w:sz w:val="22"/>
                <w:szCs w:val="22"/>
                <w:lang w:val="en-US"/>
              </w:rPr>
              <w:t xml:space="preserve"> like a synagogue? </w:t>
            </w:r>
          </w:p>
          <w:p w:rsidR="3C33C713" w:rsidP="777F0F61" w:rsidRDefault="3C33C713" w14:paraId="152B3A2C" w14:textId="2FF722AC">
            <w:pPr>
              <w:pStyle w:val="Normal"/>
              <w:ind w:left="0"/>
              <w:rPr>
                <w:rFonts w:ascii="Calibri" w:hAnsi="Calibri" w:eastAsia="Calibri" w:cs="Calibri"/>
                <w:b w:val="0"/>
                <w:bCs w:val="0"/>
                <w:i w:val="0"/>
                <w:iCs w:val="0"/>
                <w:sz w:val="22"/>
                <w:szCs w:val="22"/>
                <w:lang w:val="en-US"/>
              </w:rPr>
            </w:pPr>
            <w:r w:rsidRPr="777F0F61" w:rsidR="3C33C713">
              <w:rPr>
                <w:rFonts w:ascii="Calibri" w:hAnsi="Calibri" w:eastAsia="Calibri" w:cs="Calibri"/>
                <w:b w:val="0"/>
                <w:bCs w:val="0"/>
                <w:i w:val="0"/>
                <w:iCs w:val="0"/>
                <w:sz w:val="22"/>
                <w:szCs w:val="22"/>
                <w:lang w:val="en-US"/>
              </w:rPr>
              <w:t xml:space="preserve">Explain that the ring is from a Jewish community in </w:t>
            </w:r>
            <w:r w:rsidRPr="777F0F61" w:rsidR="30D7CC88">
              <w:rPr>
                <w:rFonts w:ascii="Calibri" w:hAnsi="Calibri" w:eastAsia="Calibri" w:cs="Calibri"/>
                <w:b w:val="0"/>
                <w:bCs w:val="0"/>
                <w:i w:val="0"/>
                <w:iCs w:val="0"/>
                <w:sz w:val="22"/>
                <w:szCs w:val="22"/>
                <w:lang w:val="en-US"/>
              </w:rPr>
              <w:t>central</w:t>
            </w:r>
            <w:r w:rsidRPr="777F0F61" w:rsidR="3C33C713">
              <w:rPr>
                <w:rFonts w:ascii="Calibri" w:hAnsi="Calibri" w:eastAsia="Calibri" w:cs="Calibri"/>
                <w:b w:val="0"/>
                <w:bCs w:val="0"/>
                <w:i w:val="0"/>
                <w:iCs w:val="0"/>
                <w:sz w:val="22"/>
                <w:szCs w:val="22"/>
                <w:lang w:val="en-US"/>
              </w:rPr>
              <w:t xml:space="preserve"> Europe, </w:t>
            </w:r>
            <w:r w:rsidRPr="777F0F61" w:rsidR="1ABDC2CB">
              <w:rPr>
                <w:rFonts w:ascii="Calibri" w:hAnsi="Calibri" w:eastAsia="Calibri" w:cs="Calibri"/>
                <w:b w:val="0"/>
                <w:bCs w:val="0"/>
                <w:i w:val="0"/>
                <w:iCs w:val="0"/>
                <w:sz w:val="22"/>
                <w:szCs w:val="22"/>
                <w:lang w:val="en-US"/>
              </w:rPr>
              <w:t>created</w:t>
            </w:r>
            <w:r w:rsidRPr="777F0F61" w:rsidR="3C33C713">
              <w:rPr>
                <w:rFonts w:ascii="Calibri" w:hAnsi="Calibri" w:eastAsia="Calibri" w:cs="Calibri"/>
                <w:b w:val="0"/>
                <w:bCs w:val="0"/>
                <w:i w:val="0"/>
                <w:iCs w:val="0"/>
                <w:sz w:val="22"/>
                <w:szCs w:val="22"/>
                <w:lang w:val="en-US"/>
              </w:rPr>
              <w:t xml:space="preserve"> between the late 17</w:t>
            </w:r>
            <w:r w:rsidRPr="777F0F61" w:rsidR="3C33C713">
              <w:rPr>
                <w:rFonts w:ascii="Calibri" w:hAnsi="Calibri" w:eastAsia="Calibri" w:cs="Calibri"/>
                <w:b w:val="0"/>
                <w:bCs w:val="0"/>
                <w:i w:val="0"/>
                <w:iCs w:val="0"/>
                <w:sz w:val="22"/>
                <w:szCs w:val="22"/>
                <w:vertAlign w:val="superscript"/>
                <w:lang w:val="en-US"/>
              </w:rPr>
              <w:t>th</w:t>
            </w:r>
            <w:r w:rsidRPr="777F0F61" w:rsidR="3C33C713">
              <w:rPr>
                <w:rFonts w:ascii="Calibri" w:hAnsi="Calibri" w:eastAsia="Calibri" w:cs="Calibri"/>
                <w:b w:val="0"/>
                <w:bCs w:val="0"/>
                <w:i w:val="0"/>
                <w:iCs w:val="0"/>
                <w:sz w:val="22"/>
                <w:szCs w:val="22"/>
                <w:lang w:val="en-US"/>
              </w:rPr>
              <w:t xml:space="preserve"> and early 18</w:t>
            </w:r>
            <w:r w:rsidRPr="777F0F61" w:rsidR="3C33C713">
              <w:rPr>
                <w:rFonts w:ascii="Calibri" w:hAnsi="Calibri" w:eastAsia="Calibri" w:cs="Calibri"/>
                <w:b w:val="0"/>
                <w:bCs w:val="0"/>
                <w:i w:val="0"/>
                <w:iCs w:val="0"/>
                <w:sz w:val="22"/>
                <w:szCs w:val="22"/>
                <w:vertAlign w:val="superscript"/>
                <w:lang w:val="en-US"/>
              </w:rPr>
              <w:t>th</w:t>
            </w:r>
            <w:r w:rsidRPr="777F0F61" w:rsidR="3C33C713">
              <w:rPr>
                <w:rFonts w:ascii="Calibri" w:hAnsi="Calibri" w:eastAsia="Calibri" w:cs="Calibri"/>
                <w:b w:val="0"/>
                <w:bCs w:val="0"/>
                <w:i w:val="0"/>
                <w:iCs w:val="0"/>
                <w:sz w:val="22"/>
                <w:szCs w:val="22"/>
                <w:lang w:val="en-US"/>
              </w:rPr>
              <w:t xml:space="preserve"> century. The ring is made of silver and features a sculpted </w:t>
            </w:r>
            <w:r w:rsidRPr="777F0F61" w:rsidR="545EA7EB">
              <w:rPr>
                <w:rFonts w:ascii="Calibri" w:hAnsi="Calibri" w:eastAsia="Calibri" w:cs="Calibri"/>
                <w:b w:val="0"/>
                <w:bCs w:val="0"/>
                <w:i w:val="0"/>
                <w:iCs w:val="0"/>
                <w:sz w:val="22"/>
                <w:szCs w:val="22"/>
                <w:lang w:val="en-US"/>
              </w:rPr>
              <w:t>synagogue</w:t>
            </w:r>
            <w:r w:rsidRPr="777F0F61" w:rsidR="3C33C713">
              <w:rPr>
                <w:rFonts w:ascii="Calibri" w:hAnsi="Calibri" w:eastAsia="Calibri" w:cs="Calibri"/>
                <w:b w:val="0"/>
                <w:bCs w:val="0"/>
                <w:i w:val="0"/>
                <w:iCs w:val="0"/>
                <w:sz w:val="22"/>
                <w:szCs w:val="22"/>
                <w:lang w:val="en-US"/>
              </w:rPr>
              <w:t>, symboli</w:t>
            </w:r>
            <w:r w:rsidRPr="777F0F61" w:rsidR="453B6BDD">
              <w:rPr>
                <w:rFonts w:ascii="Calibri" w:hAnsi="Calibri" w:eastAsia="Calibri" w:cs="Calibri"/>
                <w:b w:val="0"/>
                <w:bCs w:val="0"/>
                <w:i w:val="0"/>
                <w:iCs w:val="0"/>
                <w:sz w:val="22"/>
                <w:szCs w:val="22"/>
                <w:lang w:val="en-US"/>
              </w:rPr>
              <w:t>zing the sacredness of marriage in Jewish life.</w:t>
            </w:r>
          </w:p>
          <w:p w:rsidR="0087C692" w:rsidP="777F0F61" w:rsidRDefault="0087C692" w14:paraId="799E3738" w14:textId="2122D8A9">
            <w:pPr>
              <w:pStyle w:val="Normal"/>
              <w:ind w:left="0"/>
              <w:rPr>
                <w:rFonts w:ascii="Calibri" w:hAnsi="Calibri" w:eastAsia="Calibri" w:cs="Calibri"/>
                <w:b w:val="0"/>
                <w:bCs w:val="0"/>
                <w:i w:val="0"/>
                <w:iCs w:val="0"/>
                <w:sz w:val="22"/>
                <w:szCs w:val="22"/>
                <w:lang w:val="en-US"/>
              </w:rPr>
            </w:pPr>
            <w:r w:rsidRPr="777F0F61" w:rsidR="0087C692">
              <w:rPr>
                <w:rFonts w:ascii="Calibri" w:hAnsi="Calibri" w:eastAsia="Calibri" w:cs="Calibri"/>
                <w:b w:val="0"/>
                <w:bCs w:val="0"/>
                <w:i w:val="0"/>
                <w:iCs w:val="0"/>
                <w:sz w:val="22"/>
                <w:szCs w:val="22"/>
                <w:lang w:val="en-US"/>
              </w:rPr>
              <w:t xml:space="preserve">Depending on the level of familiarity of students about Judaism, you can </w:t>
            </w:r>
            <w:r w:rsidRPr="777F0F61" w:rsidR="6D5A742D">
              <w:rPr>
                <w:rFonts w:ascii="Calibri" w:hAnsi="Calibri" w:eastAsia="Calibri" w:cs="Calibri"/>
                <w:b w:val="0"/>
                <w:bCs w:val="0"/>
                <w:i w:val="0"/>
                <w:iCs w:val="0"/>
                <w:sz w:val="22"/>
                <w:szCs w:val="22"/>
                <w:lang w:val="en-US"/>
              </w:rPr>
              <w:t>utilize</w:t>
            </w:r>
            <w:r w:rsidRPr="777F0F61" w:rsidR="6D5A742D">
              <w:rPr>
                <w:rFonts w:ascii="Calibri" w:hAnsi="Calibri" w:eastAsia="Calibri" w:cs="Calibri"/>
                <w:b w:val="0"/>
                <w:bCs w:val="0"/>
                <w:i w:val="0"/>
                <w:iCs w:val="0"/>
                <w:sz w:val="22"/>
                <w:szCs w:val="22"/>
                <w:lang w:val="en-US"/>
              </w:rPr>
              <w:t xml:space="preserve"> the resources provided above to familiarize </w:t>
            </w:r>
            <w:r w:rsidRPr="777F0F61" w:rsidR="1B511514">
              <w:rPr>
                <w:rFonts w:ascii="Calibri" w:hAnsi="Calibri" w:eastAsia="Calibri" w:cs="Calibri"/>
                <w:b w:val="0"/>
                <w:bCs w:val="0"/>
                <w:i w:val="0"/>
                <w:iCs w:val="0"/>
                <w:sz w:val="22"/>
                <w:szCs w:val="22"/>
                <w:lang w:val="en-US"/>
              </w:rPr>
              <w:t>them</w:t>
            </w:r>
            <w:r w:rsidRPr="777F0F61" w:rsidR="6D5A742D">
              <w:rPr>
                <w:rFonts w:ascii="Calibri" w:hAnsi="Calibri" w:eastAsia="Calibri" w:cs="Calibri"/>
                <w:b w:val="0"/>
                <w:bCs w:val="0"/>
                <w:i w:val="0"/>
                <w:iCs w:val="0"/>
                <w:sz w:val="22"/>
                <w:szCs w:val="22"/>
                <w:lang w:val="en-US"/>
              </w:rPr>
              <w:t xml:space="preserve"> with wedding ceremonies. </w:t>
            </w:r>
            <w:r w:rsidRPr="777F0F61" w:rsidR="74CDB29E">
              <w:rPr>
                <w:rFonts w:ascii="Calibri" w:hAnsi="Calibri" w:eastAsia="Calibri" w:cs="Calibri"/>
                <w:b w:val="0"/>
                <w:bCs w:val="0"/>
                <w:i w:val="0"/>
                <w:iCs w:val="0"/>
                <w:sz w:val="22"/>
                <w:szCs w:val="22"/>
                <w:lang w:val="en-US"/>
              </w:rPr>
              <w:t xml:space="preserve">Students can look up the terms “synagogue” and marriage” in the </w:t>
            </w:r>
            <w:hyperlink r:id="R10b919136c4c4f1f">
              <w:r w:rsidRPr="777F0F61" w:rsidR="74CDB29E">
                <w:rPr>
                  <w:rStyle w:val="Hyperlink"/>
                  <w:rFonts w:ascii="Calibri" w:hAnsi="Calibri" w:eastAsia="Calibri" w:cs="Calibri"/>
                  <w:b w:val="0"/>
                  <w:bCs w:val="0"/>
                  <w:i w:val="0"/>
                  <w:iCs w:val="0"/>
                  <w:sz w:val="22"/>
                  <w:szCs w:val="22"/>
                  <w:lang w:val="en-US"/>
                </w:rPr>
                <w:t>Jewish Virtual Library</w:t>
              </w:r>
            </w:hyperlink>
            <w:r w:rsidRPr="777F0F61" w:rsidR="74CDB29E">
              <w:rPr>
                <w:rFonts w:ascii="Calibri" w:hAnsi="Calibri" w:eastAsia="Calibri" w:cs="Calibri"/>
                <w:b w:val="0"/>
                <w:bCs w:val="0"/>
                <w:i w:val="0"/>
                <w:iCs w:val="0"/>
                <w:sz w:val="22"/>
                <w:szCs w:val="22"/>
                <w:lang w:val="en-US"/>
              </w:rPr>
              <w:t>.</w:t>
            </w:r>
          </w:p>
          <w:p w:rsidR="7B01B822" w:rsidP="777F0F61" w:rsidRDefault="7B01B822" w14:paraId="76545B85" w14:textId="28573230">
            <w:pPr>
              <w:pStyle w:val="Normal"/>
              <w:rPr>
                <w:rFonts w:ascii="Calibri" w:hAnsi="Calibri" w:eastAsia="Calibri" w:cs="Calibri"/>
                <w:b w:val="0"/>
                <w:bCs w:val="0"/>
                <w:i w:val="0"/>
                <w:iCs w:val="0"/>
                <w:sz w:val="22"/>
                <w:szCs w:val="22"/>
                <w:lang w:val="en-US"/>
              </w:rPr>
            </w:pPr>
            <w:r w:rsidRPr="777F0F61" w:rsidR="7B01B822">
              <w:rPr>
                <w:rFonts w:ascii="Calibri" w:hAnsi="Calibri" w:eastAsia="Calibri" w:cs="Calibri"/>
                <w:b w:val="0"/>
                <w:bCs w:val="0"/>
                <w:i w:val="0"/>
                <w:iCs w:val="0"/>
                <w:sz w:val="22"/>
                <w:szCs w:val="22"/>
                <w:lang w:val="en-US"/>
              </w:rPr>
              <w:t>Discuss the importance of the synagogue in Judaism. Explain how the synagogue is a place of worship, community gathering, and spiritual significance in Jewish culture.</w:t>
            </w:r>
          </w:p>
          <w:p w:rsidR="13FA1D6D" w:rsidP="777F0F61" w:rsidRDefault="13FA1D6D" w14:paraId="714757E8" w14:textId="14202B40">
            <w:pPr>
              <w:pStyle w:val="Normal"/>
              <w:ind w:left="0"/>
              <w:rPr>
                <w:rFonts w:ascii="Calibri" w:hAnsi="Calibri" w:eastAsia="Calibri" w:cs="Calibri"/>
                <w:b w:val="0"/>
                <w:bCs w:val="0"/>
                <w:i w:val="0"/>
                <w:iCs w:val="0"/>
                <w:sz w:val="22"/>
                <w:szCs w:val="22"/>
                <w:lang w:val="en-US"/>
              </w:rPr>
            </w:pPr>
            <w:r w:rsidRPr="777F0F61" w:rsidR="13FA1D6D">
              <w:rPr>
                <w:rFonts w:ascii="Calibri" w:hAnsi="Calibri" w:eastAsia="Calibri" w:cs="Calibri"/>
                <w:b w:val="0"/>
                <w:bCs w:val="0"/>
                <w:i w:val="0"/>
                <w:iCs w:val="0"/>
                <w:sz w:val="22"/>
                <w:szCs w:val="22"/>
                <w:lang w:val="en-US"/>
              </w:rPr>
              <w:t>Discuss that m</w:t>
            </w:r>
            <w:r w:rsidRPr="777F0F61" w:rsidR="7B01B822">
              <w:rPr>
                <w:rFonts w:ascii="Calibri" w:hAnsi="Calibri" w:eastAsia="Calibri" w:cs="Calibri"/>
                <w:b w:val="0"/>
                <w:bCs w:val="0"/>
                <w:i w:val="0"/>
                <w:iCs w:val="0"/>
                <w:sz w:val="22"/>
                <w:szCs w:val="22"/>
                <w:lang w:val="en-US"/>
              </w:rPr>
              <w:t xml:space="preserve">arriage is a </w:t>
            </w:r>
            <w:r w:rsidRPr="777F0F61" w:rsidR="7C4A1468">
              <w:rPr>
                <w:rFonts w:ascii="Calibri" w:hAnsi="Calibri" w:eastAsia="Calibri" w:cs="Calibri"/>
                <w:b w:val="0"/>
                <w:bCs w:val="0"/>
                <w:i w:val="0"/>
                <w:iCs w:val="0"/>
                <w:sz w:val="22"/>
                <w:szCs w:val="22"/>
                <w:lang w:val="en-US"/>
              </w:rPr>
              <w:t xml:space="preserve">sacred agreement between two </w:t>
            </w:r>
            <w:r w:rsidRPr="777F0F61" w:rsidR="0092A927">
              <w:rPr>
                <w:rFonts w:ascii="Calibri" w:hAnsi="Calibri" w:eastAsia="Calibri" w:cs="Calibri"/>
                <w:b w:val="0"/>
                <w:bCs w:val="0"/>
                <w:i w:val="0"/>
                <w:iCs w:val="0"/>
                <w:sz w:val="22"/>
                <w:szCs w:val="22"/>
                <w:lang w:val="en-US"/>
              </w:rPr>
              <w:t>individual</w:t>
            </w:r>
            <w:r w:rsidRPr="777F0F61" w:rsidR="7C4A1468">
              <w:rPr>
                <w:rFonts w:ascii="Calibri" w:hAnsi="Calibri" w:eastAsia="Calibri" w:cs="Calibri"/>
                <w:b w:val="0"/>
                <w:bCs w:val="0"/>
                <w:i w:val="0"/>
                <w:iCs w:val="0"/>
                <w:sz w:val="22"/>
                <w:szCs w:val="22"/>
                <w:lang w:val="en-US"/>
              </w:rPr>
              <w:t xml:space="preserve">s, where both parties become companions, fulfill God’s commandments, while promoting </w:t>
            </w:r>
            <w:r w:rsidRPr="777F0F61" w:rsidR="6ADEE672">
              <w:rPr>
                <w:rFonts w:ascii="Calibri" w:hAnsi="Calibri" w:eastAsia="Calibri" w:cs="Calibri"/>
                <w:b w:val="0"/>
                <w:bCs w:val="0"/>
                <w:i w:val="0"/>
                <w:iCs w:val="0"/>
                <w:sz w:val="22"/>
                <w:szCs w:val="22"/>
                <w:lang w:val="en-US"/>
              </w:rPr>
              <w:t>family and community life.</w:t>
            </w:r>
          </w:p>
          <w:p w:rsidR="3856815F" w:rsidP="777F0F61" w:rsidRDefault="3856815F" w14:paraId="11EDA110" w14:textId="794A1CF9">
            <w:pPr>
              <w:pStyle w:val="ListParagraph"/>
              <w:numPr>
                <w:ilvl w:val="0"/>
                <w:numId w:val="4"/>
              </w:numPr>
              <w:rPr>
                <w:rFonts w:ascii="Calibri" w:hAnsi="Calibri" w:eastAsia="Calibri" w:cs="Calibri"/>
                <w:b w:val="0"/>
                <w:bCs w:val="0"/>
                <w:i w:val="0"/>
                <w:iCs w:val="0"/>
                <w:sz w:val="22"/>
                <w:szCs w:val="22"/>
                <w:lang w:val="en-US"/>
              </w:rPr>
            </w:pPr>
            <w:r w:rsidRPr="777F0F61" w:rsidR="3856815F">
              <w:rPr>
                <w:rFonts w:ascii="Calibri" w:hAnsi="Calibri" w:eastAsia="Calibri" w:cs="Calibri"/>
                <w:b w:val="0"/>
                <w:bCs w:val="0"/>
                <w:i w:val="0"/>
                <w:iCs w:val="0"/>
                <w:sz w:val="22"/>
                <w:szCs w:val="22"/>
                <w:lang w:val="en-US"/>
              </w:rPr>
              <w:t>Using the res</w:t>
            </w:r>
            <w:r w:rsidRPr="777F0F61" w:rsidR="519DA977">
              <w:rPr>
                <w:rFonts w:ascii="Calibri" w:hAnsi="Calibri" w:eastAsia="Calibri" w:cs="Calibri"/>
                <w:b w:val="0"/>
                <w:bCs w:val="0"/>
                <w:i w:val="0"/>
                <w:iCs w:val="0"/>
                <w:sz w:val="22"/>
                <w:szCs w:val="22"/>
                <w:lang w:val="en-US"/>
              </w:rPr>
              <w:t>our</w:t>
            </w:r>
            <w:r w:rsidRPr="777F0F61" w:rsidR="3856815F">
              <w:rPr>
                <w:rFonts w:ascii="Calibri" w:hAnsi="Calibri" w:eastAsia="Calibri" w:cs="Calibri"/>
                <w:b w:val="0"/>
                <w:bCs w:val="0"/>
                <w:i w:val="0"/>
                <w:iCs w:val="0"/>
                <w:sz w:val="22"/>
                <w:szCs w:val="22"/>
                <w:lang w:val="en-US"/>
              </w:rPr>
              <w:t>ces</w:t>
            </w:r>
            <w:r w:rsidRPr="777F0F61" w:rsidR="3856815F">
              <w:rPr>
                <w:rFonts w:ascii="Calibri" w:hAnsi="Calibri" w:eastAsia="Calibri" w:cs="Calibri"/>
                <w:b w:val="0"/>
                <w:bCs w:val="0"/>
                <w:i w:val="0"/>
                <w:iCs w:val="0"/>
                <w:sz w:val="22"/>
                <w:szCs w:val="22"/>
                <w:lang w:val="en-US"/>
              </w:rPr>
              <w:t xml:space="preserve"> provided above</w:t>
            </w:r>
            <w:r w:rsidRPr="777F0F61" w:rsidR="43430F6C">
              <w:rPr>
                <w:rFonts w:ascii="Calibri" w:hAnsi="Calibri" w:eastAsia="Calibri" w:cs="Calibri"/>
                <w:b w:val="0"/>
                <w:bCs w:val="0"/>
                <w:i w:val="0"/>
                <w:iCs w:val="0"/>
                <w:sz w:val="22"/>
                <w:szCs w:val="22"/>
                <w:lang w:val="en-US"/>
              </w:rPr>
              <w:t xml:space="preserve"> on other museum collections</w:t>
            </w:r>
            <w:r w:rsidRPr="777F0F61" w:rsidR="3856815F">
              <w:rPr>
                <w:rFonts w:ascii="Calibri" w:hAnsi="Calibri" w:eastAsia="Calibri" w:cs="Calibri"/>
                <w:b w:val="0"/>
                <w:bCs w:val="0"/>
                <w:i w:val="0"/>
                <w:iCs w:val="0"/>
                <w:sz w:val="22"/>
                <w:szCs w:val="22"/>
                <w:lang w:val="en-US"/>
              </w:rPr>
              <w:t>, read t</w:t>
            </w:r>
            <w:r w:rsidRPr="777F0F61" w:rsidR="60F412E4">
              <w:rPr>
                <w:rFonts w:ascii="Calibri" w:hAnsi="Calibri" w:eastAsia="Calibri" w:cs="Calibri"/>
                <w:b w:val="0"/>
                <w:bCs w:val="0"/>
                <w:i w:val="0"/>
                <w:iCs w:val="0"/>
                <w:sz w:val="22"/>
                <w:szCs w:val="22"/>
                <w:lang w:val="en-US"/>
              </w:rPr>
              <w:t>he descriptions of similar</w:t>
            </w:r>
            <w:r w:rsidRPr="777F0F61" w:rsidR="636FD023">
              <w:rPr>
                <w:rFonts w:ascii="Calibri" w:hAnsi="Calibri" w:eastAsia="Calibri" w:cs="Calibri"/>
                <w:b w:val="0"/>
                <w:bCs w:val="0"/>
                <w:i w:val="0"/>
                <w:iCs w:val="0"/>
                <w:sz w:val="22"/>
                <w:szCs w:val="22"/>
                <w:lang w:val="en-US"/>
              </w:rPr>
              <w:t xml:space="preserve"> rings from the MET museum, Museum of Fine Arts Boston, and the Jewish Institute of Religion</w:t>
            </w:r>
            <w:r w:rsidRPr="777F0F61" w:rsidR="60F412E4">
              <w:rPr>
                <w:rFonts w:ascii="Calibri" w:hAnsi="Calibri" w:eastAsia="Calibri" w:cs="Calibri"/>
                <w:b w:val="0"/>
                <w:bCs w:val="0"/>
                <w:i w:val="0"/>
                <w:iCs w:val="0"/>
                <w:sz w:val="22"/>
                <w:szCs w:val="22"/>
                <w:lang w:val="en-US"/>
              </w:rPr>
              <w:t>.</w:t>
            </w:r>
            <w:r w:rsidRPr="777F0F61" w:rsidR="3856815F">
              <w:rPr>
                <w:rFonts w:ascii="Calibri" w:hAnsi="Calibri" w:eastAsia="Calibri" w:cs="Calibri"/>
                <w:b w:val="0"/>
                <w:bCs w:val="0"/>
                <w:i w:val="0"/>
                <w:iCs w:val="0"/>
                <w:sz w:val="22"/>
                <w:szCs w:val="22"/>
                <w:lang w:val="en-US"/>
              </w:rPr>
              <w:t xml:space="preserve"> From these</w:t>
            </w:r>
            <w:r w:rsidRPr="777F0F61" w:rsidR="2CD435C5">
              <w:rPr>
                <w:rFonts w:ascii="Calibri" w:hAnsi="Calibri" w:eastAsia="Calibri" w:cs="Calibri"/>
                <w:b w:val="0"/>
                <w:bCs w:val="0"/>
                <w:i w:val="0"/>
                <w:iCs w:val="0"/>
                <w:sz w:val="22"/>
                <w:szCs w:val="22"/>
                <w:lang w:val="en-US"/>
              </w:rPr>
              <w:t xml:space="preserve"> </w:t>
            </w:r>
            <w:r w:rsidRPr="777F0F61" w:rsidR="20A64D8C">
              <w:rPr>
                <w:rFonts w:ascii="Calibri" w:hAnsi="Calibri" w:eastAsia="Calibri" w:cs="Calibri"/>
                <w:b w:val="0"/>
                <w:bCs w:val="0"/>
                <w:i w:val="0"/>
                <w:iCs w:val="0"/>
                <w:sz w:val="22"/>
                <w:szCs w:val="22"/>
                <w:lang w:val="en-US"/>
              </w:rPr>
              <w:t xml:space="preserve">objects' </w:t>
            </w:r>
            <w:r w:rsidRPr="777F0F61" w:rsidR="2CD435C5">
              <w:rPr>
                <w:rFonts w:ascii="Calibri" w:hAnsi="Calibri" w:eastAsia="Calibri" w:cs="Calibri"/>
                <w:b w:val="0"/>
                <w:bCs w:val="0"/>
                <w:i w:val="0"/>
                <w:iCs w:val="0"/>
                <w:sz w:val="22"/>
                <w:szCs w:val="22"/>
                <w:lang w:val="en-US"/>
              </w:rPr>
              <w:t>descriptions</w:t>
            </w:r>
            <w:r w:rsidRPr="777F0F61" w:rsidR="3856815F">
              <w:rPr>
                <w:rFonts w:ascii="Calibri" w:hAnsi="Calibri" w:eastAsia="Calibri" w:cs="Calibri"/>
                <w:b w:val="0"/>
                <w:bCs w:val="0"/>
                <w:i w:val="0"/>
                <w:iCs w:val="0"/>
                <w:sz w:val="22"/>
                <w:szCs w:val="22"/>
                <w:lang w:val="en-US"/>
              </w:rPr>
              <w:t xml:space="preserve">, students should deduce that this type of wedding </w:t>
            </w:r>
            <w:r w:rsidRPr="777F0F61" w:rsidR="057FCCB5">
              <w:rPr>
                <w:rFonts w:ascii="Calibri" w:hAnsi="Calibri" w:eastAsia="Calibri" w:cs="Calibri"/>
                <w:b w:val="0"/>
                <w:bCs w:val="0"/>
                <w:i w:val="0"/>
                <w:iCs w:val="0"/>
                <w:sz w:val="22"/>
                <w:szCs w:val="22"/>
                <w:lang w:val="en-US"/>
              </w:rPr>
              <w:t>ring was worn</w:t>
            </w:r>
            <w:r w:rsidRPr="777F0F61" w:rsidR="057FCCB5">
              <w:rPr>
                <w:rFonts w:ascii="Calibri" w:hAnsi="Calibri" w:eastAsia="Calibri" w:cs="Calibri"/>
                <w:b w:val="0"/>
                <w:bCs w:val="0"/>
                <w:i w:val="0"/>
                <w:iCs w:val="0"/>
                <w:sz w:val="22"/>
                <w:szCs w:val="22"/>
                <w:lang w:val="en-US"/>
              </w:rPr>
              <w:t xml:space="preserve"> during wedding ceremonies in Judaism. </w:t>
            </w:r>
            <w:r w:rsidRPr="777F0F61" w:rsidR="36189C37">
              <w:rPr>
                <w:rFonts w:ascii="Calibri" w:hAnsi="Calibri" w:eastAsia="Calibri" w:cs="Calibri"/>
                <w:b w:val="0"/>
                <w:bCs w:val="0"/>
                <w:i w:val="0"/>
                <w:iCs w:val="0"/>
                <w:sz w:val="22"/>
                <w:szCs w:val="22"/>
                <w:lang w:val="en-US"/>
              </w:rPr>
              <w:t>Sometimes this</w:t>
            </w:r>
            <w:r w:rsidRPr="777F0F61" w:rsidR="7797ECA4">
              <w:rPr>
                <w:rFonts w:ascii="Calibri" w:hAnsi="Calibri" w:eastAsia="Calibri" w:cs="Calibri"/>
                <w:b w:val="0"/>
                <w:bCs w:val="0"/>
                <w:i w:val="0"/>
                <w:iCs w:val="0"/>
                <w:sz w:val="22"/>
                <w:szCs w:val="22"/>
                <w:lang w:val="en-US"/>
              </w:rPr>
              <w:t xml:space="preserve"> type of</w:t>
            </w:r>
            <w:r w:rsidRPr="777F0F61" w:rsidR="36189C37">
              <w:rPr>
                <w:rFonts w:ascii="Calibri" w:hAnsi="Calibri" w:eastAsia="Calibri" w:cs="Calibri"/>
                <w:b w:val="0"/>
                <w:bCs w:val="0"/>
                <w:i w:val="0"/>
                <w:iCs w:val="0"/>
                <w:sz w:val="22"/>
                <w:szCs w:val="22"/>
                <w:lang w:val="en-US"/>
              </w:rPr>
              <w:t xml:space="preserve"> ring is also referred to as a communal ring, lent by the synagogue during the ceremony and returned for the next couple to use. </w:t>
            </w:r>
            <w:r w:rsidRPr="777F0F61" w:rsidR="057FCCB5">
              <w:rPr>
                <w:rFonts w:ascii="Calibri" w:hAnsi="Calibri" w:eastAsia="Calibri" w:cs="Calibri"/>
                <w:b w:val="0"/>
                <w:bCs w:val="0"/>
                <w:i w:val="0"/>
                <w:iCs w:val="0"/>
                <w:sz w:val="22"/>
                <w:szCs w:val="22"/>
                <w:lang w:val="en-US"/>
              </w:rPr>
              <w:t xml:space="preserve">Considering </w:t>
            </w:r>
            <w:r w:rsidRPr="777F0F61" w:rsidR="6A46C7D4">
              <w:rPr>
                <w:rFonts w:ascii="Calibri" w:hAnsi="Calibri" w:eastAsia="Calibri" w:cs="Calibri"/>
                <w:b w:val="0"/>
                <w:bCs w:val="0"/>
                <w:i w:val="0"/>
                <w:iCs w:val="0"/>
                <w:sz w:val="22"/>
                <w:szCs w:val="22"/>
                <w:lang w:val="en-US"/>
              </w:rPr>
              <w:t>its</w:t>
            </w:r>
            <w:r w:rsidRPr="777F0F61" w:rsidR="5F6D8540">
              <w:rPr>
                <w:rFonts w:ascii="Calibri" w:hAnsi="Calibri" w:eastAsia="Calibri" w:cs="Calibri"/>
                <w:b w:val="0"/>
                <w:bCs w:val="0"/>
                <w:i w:val="0"/>
                <w:iCs w:val="0"/>
                <w:sz w:val="22"/>
                <w:szCs w:val="22"/>
                <w:lang w:val="en-US"/>
              </w:rPr>
              <w:t xml:space="preserve"> </w:t>
            </w:r>
            <w:r w:rsidRPr="777F0F61" w:rsidR="5F6D8540">
              <w:rPr>
                <w:rFonts w:ascii="Calibri" w:hAnsi="Calibri" w:eastAsia="Calibri" w:cs="Calibri"/>
                <w:b w:val="0"/>
                <w:bCs w:val="0"/>
                <w:i w:val="0"/>
                <w:iCs w:val="0"/>
                <w:sz w:val="22"/>
                <w:szCs w:val="22"/>
                <w:lang w:val="en-US"/>
              </w:rPr>
              <w:t>large</w:t>
            </w:r>
            <w:r w:rsidRPr="777F0F61" w:rsidR="057FCCB5">
              <w:rPr>
                <w:rFonts w:ascii="Calibri" w:hAnsi="Calibri" w:eastAsia="Calibri" w:cs="Calibri"/>
                <w:b w:val="0"/>
                <w:bCs w:val="0"/>
                <w:i w:val="0"/>
                <w:iCs w:val="0"/>
                <w:sz w:val="22"/>
                <w:szCs w:val="22"/>
                <w:lang w:val="en-US"/>
              </w:rPr>
              <w:t xml:space="preserve"> size</w:t>
            </w:r>
            <w:r w:rsidRPr="777F0F61" w:rsidR="057FCCB5">
              <w:rPr>
                <w:rFonts w:ascii="Calibri" w:hAnsi="Calibri" w:eastAsia="Calibri" w:cs="Calibri"/>
                <w:b w:val="0"/>
                <w:bCs w:val="0"/>
                <w:i w:val="0"/>
                <w:iCs w:val="0"/>
                <w:sz w:val="22"/>
                <w:szCs w:val="22"/>
                <w:lang w:val="en-US"/>
              </w:rPr>
              <w:t xml:space="preserve">, </w:t>
            </w:r>
            <w:r w:rsidRPr="777F0F61" w:rsidR="7CC4627B">
              <w:rPr>
                <w:rFonts w:ascii="Calibri" w:hAnsi="Calibri" w:eastAsia="Calibri" w:cs="Calibri"/>
                <w:b w:val="0"/>
                <w:bCs w:val="0"/>
                <w:i w:val="0"/>
                <w:iCs w:val="0"/>
                <w:sz w:val="22"/>
                <w:szCs w:val="22"/>
                <w:lang w:val="en-US"/>
              </w:rPr>
              <w:t>the ring was not used every day but only worn during the wedding ritual. T</w:t>
            </w:r>
            <w:r w:rsidRPr="777F0F61" w:rsidR="0DF7FA9F">
              <w:rPr>
                <w:rFonts w:ascii="Calibri" w:hAnsi="Calibri" w:eastAsia="Calibri" w:cs="Calibri"/>
                <w:b w:val="0"/>
                <w:bCs w:val="0"/>
                <w:i w:val="0"/>
                <w:iCs w:val="0"/>
                <w:sz w:val="22"/>
                <w:szCs w:val="22"/>
                <w:lang w:val="en-US"/>
              </w:rPr>
              <w:t xml:space="preserve">he adornment on top was visible to </w:t>
            </w:r>
            <w:r w:rsidRPr="777F0F61" w:rsidR="5560A399">
              <w:rPr>
                <w:rFonts w:ascii="Calibri" w:hAnsi="Calibri" w:eastAsia="Calibri" w:cs="Calibri"/>
                <w:b w:val="0"/>
                <w:bCs w:val="0"/>
                <w:i w:val="0"/>
                <w:iCs w:val="0"/>
                <w:sz w:val="22"/>
                <w:szCs w:val="22"/>
                <w:lang w:val="en-US"/>
              </w:rPr>
              <w:t>guests from a distance</w:t>
            </w:r>
            <w:r w:rsidRPr="777F0F61" w:rsidR="4358DC7F">
              <w:rPr>
                <w:rFonts w:ascii="Calibri" w:hAnsi="Calibri" w:eastAsia="Calibri" w:cs="Calibri"/>
                <w:b w:val="0"/>
                <w:bCs w:val="0"/>
                <w:i w:val="0"/>
                <w:iCs w:val="0"/>
                <w:sz w:val="22"/>
                <w:szCs w:val="22"/>
                <w:lang w:val="en-US"/>
              </w:rPr>
              <w:t xml:space="preserve"> and therefore, it </w:t>
            </w:r>
            <w:r w:rsidRPr="777F0F61" w:rsidR="4358DC7F">
              <w:rPr>
                <w:rFonts w:ascii="Calibri" w:hAnsi="Calibri" w:eastAsia="Calibri" w:cs="Calibri"/>
                <w:b w:val="0"/>
                <w:bCs w:val="0"/>
                <w:i w:val="0"/>
                <w:iCs w:val="0"/>
                <w:sz w:val="22"/>
                <w:szCs w:val="22"/>
                <w:lang w:val="en-US"/>
              </w:rPr>
              <w:t>validated</w:t>
            </w:r>
            <w:r w:rsidRPr="777F0F61" w:rsidR="4358DC7F">
              <w:rPr>
                <w:rFonts w:ascii="Calibri" w:hAnsi="Calibri" w:eastAsia="Calibri" w:cs="Calibri"/>
                <w:b w:val="0"/>
                <w:bCs w:val="0"/>
                <w:i w:val="0"/>
                <w:iCs w:val="0"/>
                <w:sz w:val="22"/>
                <w:szCs w:val="22"/>
                <w:lang w:val="en-US"/>
              </w:rPr>
              <w:t xml:space="preserve"> the marriage</w:t>
            </w:r>
            <w:r w:rsidRPr="777F0F61" w:rsidR="5560A399">
              <w:rPr>
                <w:rFonts w:ascii="Calibri" w:hAnsi="Calibri" w:eastAsia="Calibri" w:cs="Calibri"/>
                <w:b w:val="0"/>
                <w:bCs w:val="0"/>
                <w:i w:val="0"/>
                <w:iCs w:val="0"/>
                <w:sz w:val="22"/>
                <w:szCs w:val="22"/>
                <w:lang w:val="en-US"/>
              </w:rPr>
              <w:t xml:space="preserve">. </w:t>
            </w:r>
          </w:p>
          <w:p w:rsidR="777F0F61" w:rsidP="777F0F61" w:rsidRDefault="777F0F61" w14:paraId="66B7AACC" w14:textId="64114489">
            <w:pPr>
              <w:pStyle w:val="ListParagraph"/>
              <w:ind w:left="720"/>
              <w:rPr>
                <w:rFonts w:ascii="Calibri" w:hAnsi="Calibri" w:eastAsia="Calibri" w:cs="Calibri"/>
                <w:b w:val="0"/>
                <w:bCs w:val="0"/>
                <w:i w:val="0"/>
                <w:iCs w:val="0"/>
                <w:sz w:val="22"/>
                <w:szCs w:val="22"/>
                <w:lang w:val="en-US"/>
              </w:rPr>
            </w:pPr>
          </w:p>
          <w:p w:rsidR="572A546B" w:rsidP="777F0F61" w:rsidRDefault="572A546B" w14:paraId="5DF89D4F" w14:textId="0127539E">
            <w:pPr>
              <w:pStyle w:val="ListParagraph"/>
              <w:numPr>
                <w:ilvl w:val="0"/>
                <w:numId w:val="4"/>
              </w:numPr>
              <w:rPr>
                <w:rFonts w:ascii="Calibri" w:hAnsi="Calibri" w:eastAsia="Calibri" w:cs="Calibri"/>
                <w:b w:val="0"/>
                <w:bCs w:val="0"/>
                <w:i w:val="0"/>
                <w:iCs w:val="0"/>
                <w:sz w:val="22"/>
                <w:szCs w:val="22"/>
                <w:lang w:val="en-US"/>
              </w:rPr>
            </w:pPr>
            <w:r w:rsidRPr="777F0F61" w:rsidR="572A546B">
              <w:rPr>
                <w:rFonts w:ascii="Calibri" w:hAnsi="Calibri" w:eastAsia="Calibri" w:cs="Calibri"/>
                <w:b w:val="0"/>
                <w:bCs w:val="0"/>
                <w:i w:val="0"/>
                <w:iCs w:val="0"/>
                <w:sz w:val="22"/>
                <w:szCs w:val="22"/>
                <w:lang w:val="en-US"/>
              </w:rPr>
              <w:t>Ask them to discuss:</w:t>
            </w:r>
          </w:p>
          <w:p w:rsidR="679AE31D" w:rsidP="777F0F61" w:rsidRDefault="679AE31D" w14:paraId="790BF42B" w14:textId="120625A3">
            <w:pPr>
              <w:pStyle w:val="ListParagraph"/>
              <w:numPr>
                <w:ilvl w:val="0"/>
                <w:numId w:val="9"/>
              </w:numPr>
              <w:rPr>
                <w:rFonts w:ascii="Calibri" w:hAnsi="Calibri" w:eastAsia="Calibri" w:cs="Calibri"/>
                <w:b w:val="0"/>
                <w:bCs w:val="0"/>
                <w:i w:val="0"/>
                <w:iCs w:val="0"/>
                <w:sz w:val="22"/>
                <w:szCs w:val="22"/>
                <w:lang w:val="en-US"/>
              </w:rPr>
            </w:pPr>
            <w:r w:rsidRPr="777F0F61" w:rsidR="679AE31D">
              <w:rPr>
                <w:rFonts w:ascii="Calibri" w:hAnsi="Calibri" w:eastAsia="Calibri" w:cs="Calibri"/>
                <w:b w:val="0"/>
                <w:bCs w:val="0"/>
                <w:i w:val="0"/>
                <w:iCs w:val="0"/>
                <w:sz w:val="22"/>
                <w:szCs w:val="22"/>
                <w:lang w:val="en-US"/>
              </w:rPr>
              <w:t>How do you think the design of the ring reflects Jewish traditions surrounding marriage and family?</w:t>
            </w:r>
          </w:p>
          <w:p w:rsidR="46EB5178" w:rsidP="777F0F61" w:rsidRDefault="46EB5178" w14:paraId="018A0780" w14:textId="30F5D545">
            <w:pPr>
              <w:ind/>
              <w:rPr>
                <w:rFonts w:ascii="Calibri" w:hAnsi="Calibri" w:eastAsia="Calibri" w:cs="Calibri"/>
                <w:b w:val="0"/>
                <w:bCs w:val="0"/>
                <w:i w:val="0"/>
                <w:iCs w:val="0"/>
                <w:sz w:val="22"/>
                <w:szCs w:val="22"/>
                <w:lang w:val="en-US"/>
              </w:rPr>
            </w:pPr>
            <w:r w:rsidRPr="777F0F61" w:rsidR="4233E9D8">
              <w:rPr>
                <w:rFonts w:ascii="Calibri" w:hAnsi="Calibri" w:eastAsia="Calibri" w:cs="Calibri"/>
                <w:b w:val="0"/>
                <w:bCs w:val="0"/>
                <w:i w:val="0"/>
                <w:iCs w:val="0"/>
                <w:sz w:val="22"/>
                <w:szCs w:val="22"/>
                <w:lang w:val="en-US"/>
              </w:rPr>
              <w:t xml:space="preserve">Advanced students can read the </w:t>
            </w:r>
            <w:hyperlink r:id="R7c2eef0482964db0">
              <w:r w:rsidRPr="777F0F61" w:rsidR="522D3803">
                <w:rPr>
                  <w:rStyle w:val="Hyperlink"/>
                  <w:rFonts w:ascii="Calibri" w:hAnsi="Calibri" w:eastAsia="Calibri" w:cs="Calibri"/>
                  <w:b w:val="0"/>
                  <w:bCs w:val="0"/>
                  <w:i w:val="0"/>
                  <w:iCs w:val="0"/>
                  <w:sz w:val="22"/>
                  <w:szCs w:val="22"/>
                  <w:lang w:val="en-US"/>
                </w:rPr>
                <w:t>dress and adornment article</w:t>
              </w:r>
            </w:hyperlink>
            <w:r w:rsidRPr="777F0F61" w:rsidR="2F6FB775">
              <w:rPr>
                <w:rFonts w:ascii="Calibri" w:hAnsi="Calibri" w:eastAsia="Calibri" w:cs="Calibri"/>
                <w:b w:val="0"/>
                <w:bCs w:val="0"/>
                <w:i w:val="0"/>
                <w:iCs w:val="0"/>
                <w:sz w:val="22"/>
                <w:szCs w:val="22"/>
                <w:lang w:val="en-US"/>
              </w:rPr>
              <w:t xml:space="preserve"> </w:t>
            </w:r>
            <w:r w:rsidRPr="777F0F61" w:rsidR="4233E9D8">
              <w:rPr>
                <w:rFonts w:ascii="Calibri" w:hAnsi="Calibri" w:eastAsia="Calibri" w:cs="Calibri"/>
                <w:b w:val="0"/>
                <w:bCs w:val="0"/>
                <w:i w:val="0"/>
                <w:iCs w:val="0"/>
                <w:sz w:val="22"/>
                <w:szCs w:val="22"/>
                <w:lang w:val="en-US"/>
              </w:rPr>
              <w:t xml:space="preserve">to learn about how some cultures communicate social class, gender, </w:t>
            </w:r>
            <w:r w:rsidRPr="777F0F61" w:rsidR="77020F09">
              <w:rPr>
                <w:rFonts w:ascii="Calibri" w:hAnsi="Calibri" w:eastAsia="Calibri" w:cs="Calibri"/>
                <w:b w:val="0"/>
                <w:bCs w:val="0"/>
                <w:i w:val="0"/>
                <w:iCs w:val="0"/>
                <w:sz w:val="22"/>
                <w:szCs w:val="22"/>
                <w:lang w:val="en-US"/>
              </w:rPr>
              <w:t>or social</w:t>
            </w:r>
            <w:r w:rsidRPr="777F0F61" w:rsidR="4233E9D8">
              <w:rPr>
                <w:rFonts w:ascii="Calibri" w:hAnsi="Calibri" w:eastAsia="Calibri" w:cs="Calibri"/>
                <w:b w:val="0"/>
                <w:bCs w:val="0"/>
                <w:i w:val="0"/>
                <w:iCs w:val="0"/>
                <w:sz w:val="22"/>
                <w:szCs w:val="22"/>
                <w:lang w:val="en-US"/>
              </w:rPr>
              <w:t xml:space="preserve"> status</w:t>
            </w:r>
            <w:r w:rsidRPr="777F0F61" w:rsidR="261CF49F">
              <w:rPr>
                <w:rFonts w:ascii="Calibri" w:hAnsi="Calibri" w:eastAsia="Calibri" w:cs="Calibri"/>
                <w:b w:val="0"/>
                <w:bCs w:val="0"/>
                <w:i w:val="0"/>
                <w:iCs w:val="0"/>
                <w:sz w:val="22"/>
                <w:szCs w:val="22"/>
                <w:lang w:val="en-US"/>
              </w:rPr>
              <w:t xml:space="preserve"> within their community.</w:t>
            </w:r>
            <w:r w:rsidRPr="777F0F61" w:rsidR="51611373">
              <w:rPr>
                <w:rFonts w:ascii="Calibri" w:hAnsi="Calibri" w:eastAsia="Calibri" w:cs="Calibri"/>
                <w:b w:val="0"/>
                <w:bCs w:val="0"/>
                <w:i w:val="0"/>
                <w:iCs w:val="0"/>
                <w:sz w:val="22"/>
                <w:szCs w:val="22"/>
                <w:lang w:val="en-US"/>
              </w:rPr>
              <w:t xml:space="preserve"> Further, this article also</w:t>
            </w:r>
            <w:r w:rsidRPr="777F0F61" w:rsidR="6D9EEB4F">
              <w:rPr>
                <w:rFonts w:ascii="Calibri" w:hAnsi="Calibri" w:eastAsia="Calibri" w:cs="Calibri"/>
                <w:b w:val="0"/>
                <w:bCs w:val="0"/>
                <w:i w:val="0"/>
                <w:iCs w:val="0"/>
                <w:sz w:val="22"/>
                <w:szCs w:val="22"/>
                <w:lang w:val="en-US"/>
              </w:rPr>
              <w:t xml:space="preserve"> discusses</w:t>
            </w:r>
            <w:r w:rsidRPr="777F0F61" w:rsidR="51611373">
              <w:rPr>
                <w:rFonts w:ascii="Calibri" w:hAnsi="Calibri" w:eastAsia="Calibri" w:cs="Calibri"/>
                <w:b w:val="0"/>
                <w:bCs w:val="0"/>
                <w:i w:val="0"/>
                <w:iCs w:val="0"/>
                <w:sz w:val="22"/>
                <w:szCs w:val="22"/>
                <w:lang w:val="en-US"/>
              </w:rPr>
              <w:t xml:space="preserve"> </w:t>
            </w:r>
            <w:r w:rsidRPr="777F0F61" w:rsidR="1A249477">
              <w:rPr>
                <w:rFonts w:ascii="Calibri" w:hAnsi="Calibri" w:eastAsia="Calibri" w:cs="Calibri"/>
                <w:b w:val="0"/>
                <w:bCs w:val="0"/>
                <w:i w:val="0"/>
                <w:iCs w:val="0"/>
                <w:sz w:val="22"/>
                <w:szCs w:val="22"/>
                <w:lang w:val="en-US"/>
              </w:rPr>
              <w:t>individual choices</w:t>
            </w:r>
            <w:r w:rsidRPr="777F0F61" w:rsidR="4FC030BC">
              <w:rPr>
                <w:rFonts w:ascii="Calibri" w:hAnsi="Calibri" w:eastAsia="Calibri" w:cs="Calibri"/>
                <w:b w:val="0"/>
                <w:bCs w:val="0"/>
                <w:i w:val="0"/>
                <w:iCs w:val="0"/>
                <w:sz w:val="22"/>
                <w:szCs w:val="22"/>
                <w:lang w:val="en-US"/>
              </w:rPr>
              <w:t xml:space="preserve"> and preferences while </w:t>
            </w:r>
            <w:r w:rsidRPr="777F0F61" w:rsidR="4FC030BC">
              <w:rPr>
                <w:rFonts w:ascii="Calibri" w:hAnsi="Calibri" w:eastAsia="Calibri" w:cs="Calibri"/>
                <w:b w:val="0"/>
                <w:bCs w:val="0"/>
                <w:i w:val="0"/>
                <w:iCs w:val="0"/>
                <w:sz w:val="22"/>
                <w:szCs w:val="22"/>
                <w:lang w:val="en-US"/>
              </w:rPr>
              <w:t>maintaining</w:t>
            </w:r>
            <w:r w:rsidRPr="777F0F61" w:rsidR="4FC030BC">
              <w:rPr>
                <w:rFonts w:ascii="Calibri" w:hAnsi="Calibri" w:eastAsia="Calibri" w:cs="Calibri"/>
                <w:b w:val="0"/>
                <w:bCs w:val="0"/>
                <w:i w:val="0"/>
                <w:iCs w:val="0"/>
                <w:sz w:val="22"/>
                <w:szCs w:val="22"/>
                <w:lang w:val="en-US"/>
              </w:rPr>
              <w:t xml:space="preserve"> cultural norms</w:t>
            </w:r>
            <w:r w:rsidRPr="777F0F61" w:rsidR="0CE198AC">
              <w:rPr>
                <w:rFonts w:ascii="Calibri" w:hAnsi="Calibri" w:eastAsia="Calibri" w:cs="Calibri"/>
                <w:b w:val="0"/>
                <w:bCs w:val="0"/>
                <w:i w:val="0"/>
                <w:iCs w:val="0"/>
                <w:sz w:val="22"/>
                <w:szCs w:val="22"/>
                <w:lang w:val="en-US"/>
              </w:rPr>
              <w:t>.</w:t>
            </w:r>
            <w:r w:rsidRPr="777F0F61" w:rsidR="31865119">
              <w:rPr>
                <w:rFonts w:ascii="Calibri" w:hAnsi="Calibri" w:eastAsia="Calibri" w:cs="Calibri"/>
                <w:b w:val="0"/>
                <w:bCs w:val="0"/>
                <w:i w:val="0"/>
                <w:iCs w:val="0"/>
                <w:sz w:val="22"/>
                <w:szCs w:val="22"/>
                <w:lang w:val="en-US"/>
              </w:rPr>
              <w:t xml:space="preserve"> Body adornment is not just decoration, it is a significant cultural and personal practice that conveys identity, </w:t>
            </w:r>
            <w:r w:rsidRPr="777F0F61" w:rsidR="31865119">
              <w:rPr>
                <w:rFonts w:ascii="Calibri" w:hAnsi="Calibri" w:eastAsia="Calibri" w:cs="Calibri"/>
                <w:b w:val="0"/>
                <w:bCs w:val="0"/>
                <w:i w:val="0"/>
                <w:iCs w:val="0"/>
                <w:sz w:val="22"/>
                <w:szCs w:val="22"/>
                <w:lang w:val="en-US"/>
              </w:rPr>
              <w:t>status</w:t>
            </w:r>
            <w:r w:rsidRPr="777F0F61" w:rsidR="31865119">
              <w:rPr>
                <w:rFonts w:ascii="Calibri" w:hAnsi="Calibri" w:eastAsia="Calibri" w:cs="Calibri"/>
                <w:b w:val="0"/>
                <w:bCs w:val="0"/>
                <w:i w:val="0"/>
                <w:iCs w:val="0"/>
                <w:sz w:val="22"/>
                <w:szCs w:val="22"/>
                <w:lang w:val="en-US"/>
              </w:rPr>
              <w:t xml:space="preserve"> and beliefs.</w:t>
            </w:r>
          </w:p>
          <w:p w:rsidR="46EB5178" w:rsidP="777F0F61" w:rsidRDefault="46EB5178" w14:paraId="539BA0E2" w14:textId="11C64C5A">
            <w:pPr>
              <w:pStyle w:val="ListParagraph"/>
              <w:numPr>
                <w:ilvl w:val="0"/>
                <w:numId w:val="8"/>
              </w:numPr>
              <w:ind/>
              <w:rPr>
                <w:rFonts w:ascii="Calibri" w:hAnsi="Calibri" w:eastAsia="Calibri" w:cs="Calibri"/>
                <w:b w:val="0"/>
                <w:bCs w:val="0"/>
                <w:i w:val="0"/>
                <w:iCs w:val="0"/>
                <w:sz w:val="24"/>
                <w:szCs w:val="24"/>
                <w:lang w:val="en-US"/>
              </w:rPr>
            </w:pPr>
            <w:r w:rsidRPr="777F0F61" w:rsidR="3CC58143">
              <w:rPr>
                <w:rFonts w:ascii="Calibri" w:hAnsi="Calibri" w:eastAsia="Calibri" w:cs="Calibri"/>
                <w:b w:val="0"/>
                <w:bCs w:val="0"/>
                <w:i w:val="0"/>
                <w:iCs w:val="0"/>
                <w:sz w:val="22"/>
                <w:szCs w:val="22"/>
                <w:lang w:val="en-US"/>
              </w:rPr>
              <w:t>What does wearing this ring exclusively during the wedding ritual convey about</w:t>
            </w:r>
            <w:r w:rsidRPr="777F0F61" w:rsidR="6F0BBC70">
              <w:rPr>
                <w:rFonts w:ascii="Calibri" w:hAnsi="Calibri" w:eastAsia="Calibri" w:cs="Calibri"/>
                <w:b w:val="0"/>
                <w:bCs w:val="0"/>
                <w:i w:val="0"/>
                <w:iCs w:val="0"/>
                <w:sz w:val="22"/>
                <w:szCs w:val="22"/>
                <w:lang w:val="en-US"/>
              </w:rPr>
              <w:t xml:space="preserve"> the importance of rings to symbolize marriage in Jewish society</w:t>
            </w:r>
            <w:r w:rsidRPr="777F0F61" w:rsidR="3CC58143">
              <w:rPr>
                <w:rFonts w:ascii="Calibri" w:hAnsi="Calibri" w:eastAsia="Calibri" w:cs="Calibri"/>
                <w:b w:val="0"/>
                <w:bCs w:val="0"/>
                <w:i w:val="0"/>
                <w:iCs w:val="0"/>
                <w:sz w:val="22"/>
                <w:szCs w:val="22"/>
                <w:lang w:val="en-US"/>
              </w:rPr>
              <w:t>?</w:t>
            </w:r>
          </w:p>
          <w:p w:rsidR="46EB5178" w:rsidP="777F0F61" w:rsidRDefault="46EB5178" w14:paraId="212DF97B" w14:textId="36FABC95">
            <w:pPr>
              <w:pStyle w:val="ListParagraph"/>
              <w:ind w:left="720"/>
              <w:rPr>
                <w:rFonts w:ascii="Calibri" w:hAnsi="Calibri" w:eastAsia="Calibri" w:cs="Calibri"/>
                <w:b w:val="0"/>
                <w:bCs w:val="0"/>
                <w:i w:val="0"/>
                <w:iCs w:val="0"/>
                <w:sz w:val="22"/>
                <w:szCs w:val="22"/>
                <w:lang w:val="en-US"/>
              </w:rPr>
            </w:pPr>
            <w:r w:rsidRPr="777F0F61" w:rsidR="3CC58143">
              <w:rPr>
                <w:rFonts w:ascii="Calibri" w:hAnsi="Calibri" w:eastAsia="Calibri" w:cs="Calibri"/>
                <w:b w:val="0"/>
                <w:bCs w:val="0"/>
                <w:i w:val="0"/>
                <w:iCs w:val="0"/>
                <w:sz w:val="22"/>
                <w:szCs w:val="22"/>
                <w:lang w:val="en-US"/>
              </w:rPr>
              <w:t>Consider how the ring can symbolize the change of status</w:t>
            </w:r>
            <w:r w:rsidRPr="777F0F61" w:rsidR="63930F8A">
              <w:rPr>
                <w:rFonts w:ascii="Calibri" w:hAnsi="Calibri" w:eastAsia="Calibri" w:cs="Calibri"/>
                <w:b w:val="0"/>
                <w:bCs w:val="0"/>
                <w:i w:val="0"/>
                <w:iCs w:val="0"/>
                <w:sz w:val="22"/>
                <w:szCs w:val="22"/>
                <w:lang w:val="en-US"/>
              </w:rPr>
              <w:t xml:space="preserve">. Compare the W2W ring to other museum collections, </w:t>
            </w:r>
            <w:r w:rsidRPr="777F0F61" w:rsidR="63930F8A">
              <w:rPr>
                <w:rFonts w:ascii="Calibri" w:hAnsi="Calibri" w:eastAsia="Calibri" w:cs="Calibri"/>
                <w:b w:val="0"/>
                <w:bCs w:val="0"/>
                <w:i w:val="0"/>
                <w:iCs w:val="0"/>
                <w:sz w:val="22"/>
                <w:szCs w:val="22"/>
                <w:lang w:val="en-US"/>
              </w:rPr>
              <w:t>observe</w:t>
            </w:r>
            <w:r w:rsidRPr="777F0F61" w:rsidR="3CC58143">
              <w:rPr>
                <w:rFonts w:ascii="Calibri" w:hAnsi="Calibri" w:eastAsia="Calibri" w:cs="Calibri"/>
                <w:b w:val="0"/>
                <w:bCs w:val="0"/>
                <w:i w:val="0"/>
                <w:iCs w:val="0"/>
                <w:sz w:val="22"/>
                <w:szCs w:val="22"/>
                <w:lang w:val="en-US"/>
              </w:rPr>
              <w:t xml:space="preserve"> </w:t>
            </w:r>
            <w:r w:rsidRPr="777F0F61" w:rsidR="3CC58143">
              <w:rPr>
                <w:rFonts w:ascii="Calibri" w:hAnsi="Calibri" w:eastAsia="Calibri" w:cs="Calibri"/>
                <w:b w:val="0"/>
                <w:bCs w:val="0"/>
                <w:i w:val="0"/>
                <w:iCs w:val="0"/>
                <w:sz w:val="22"/>
                <w:szCs w:val="22"/>
                <w:lang w:val="en-US"/>
              </w:rPr>
              <w:t>the lack of precious s</w:t>
            </w:r>
            <w:r w:rsidRPr="777F0F61" w:rsidR="3CC58143">
              <w:rPr>
                <w:rFonts w:ascii="Calibri" w:hAnsi="Calibri" w:eastAsia="Calibri" w:cs="Calibri"/>
                <w:b w:val="0"/>
                <w:bCs w:val="0"/>
                <w:i w:val="0"/>
                <w:iCs w:val="0"/>
                <w:sz w:val="22"/>
                <w:szCs w:val="22"/>
                <w:lang w:val="en-US"/>
              </w:rPr>
              <w:t xml:space="preserve">tones and </w:t>
            </w:r>
            <w:r w:rsidRPr="777F0F61" w:rsidR="0DB6AEDA">
              <w:rPr>
                <w:rFonts w:ascii="Calibri" w:hAnsi="Calibri" w:eastAsia="Calibri" w:cs="Calibri"/>
                <w:b w:val="0"/>
                <w:bCs w:val="0"/>
                <w:i w:val="0"/>
                <w:iCs w:val="0"/>
                <w:sz w:val="22"/>
                <w:szCs w:val="22"/>
                <w:lang w:val="en-US"/>
              </w:rPr>
              <w:t>its</w:t>
            </w:r>
            <w:r w:rsidRPr="777F0F61" w:rsidR="3CC58143">
              <w:rPr>
                <w:rFonts w:ascii="Calibri" w:hAnsi="Calibri" w:eastAsia="Calibri" w:cs="Calibri"/>
                <w:b w:val="0"/>
                <w:bCs w:val="0"/>
                <w:i w:val="0"/>
                <w:iCs w:val="0"/>
                <w:sz w:val="22"/>
                <w:szCs w:val="22"/>
                <w:lang w:val="en-US"/>
              </w:rPr>
              <w:t xml:space="preserve"> material (silver) </w:t>
            </w:r>
            <w:r w:rsidRPr="777F0F61" w:rsidR="610CDA31">
              <w:rPr>
                <w:rFonts w:ascii="Calibri" w:hAnsi="Calibri" w:eastAsia="Calibri" w:cs="Calibri"/>
                <w:b w:val="0"/>
                <w:bCs w:val="0"/>
                <w:i w:val="0"/>
                <w:iCs w:val="0"/>
                <w:sz w:val="22"/>
                <w:szCs w:val="22"/>
                <w:lang w:val="en-US"/>
              </w:rPr>
              <w:t xml:space="preserve">in the first. What can this design choices tell us </w:t>
            </w:r>
            <w:r w:rsidRPr="777F0F61" w:rsidR="3CC58143">
              <w:rPr>
                <w:rFonts w:ascii="Calibri" w:hAnsi="Calibri" w:eastAsia="Calibri" w:cs="Calibri"/>
                <w:b w:val="0"/>
                <w:bCs w:val="0"/>
                <w:i w:val="0"/>
                <w:iCs w:val="0"/>
                <w:sz w:val="22"/>
                <w:szCs w:val="22"/>
                <w:lang w:val="en-US"/>
              </w:rPr>
              <w:t xml:space="preserve">about the community who wears it? </w:t>
            </w:r>
          </w:p>
          <w:p w:rsidR="46EB5178" w:rsidP="777F0F61" w:rsidRDefault="46EB5178" w14:paraId="088DF607" w14:textId="069C04DB">
            <w:pPr>
              <w:pStyle w:val="ListParagraph"/>
              <w:numPr>
                <w:ilvl w:val="0"/>
                <w:numId w:val="8"/>
              </w:numPr>
              <w:ind/>
              <w:rPr>
                <w:rFonts w:ascii="Calibri" w:hAnsi="Calibri" w:eastAsia="Calibri" w:cs="Calibri"/>
                <w:b w:val="0"/>
                <w:bCs w:val="0"/>
                <w:i w:val="0"/>
                <w:iCs w:val="0"/>
                <w:sz w:val="22"/>
                <w:szCs w:val="22"/>
                <w:lang w:val="en-US"/>
              </w:rPr>
            </w:pPr>
            <w:r w:rsidRPr="777F0F61" w:rsidR="31865119">
              <w:rPr>
                <w:rFonts w:ascii="Calibri" w:hAnsi="Calibri" w:eastAsia="Calibri" w:cs="Calibri"/>
                <w:b w:val="0"/>
                <w:bCs w:val="0"/>
                <w:i w:val="0"/>
                <w:iCs w:val="0"/>
                <w:sz w:val="22"/>
                <w:szCs w:val="22"/>
                <w:lang w:val="en-US"/>
              </w:rPr>
              <w:t xml:space="preserve">Think about your own use of body adornment (jewelry, hairstyle, clothing, </w:t>
            </w:r>
            <w:r w:rsidRPr="777F0F61" w:rsidR="0D0D04F5">
              <w:rPr>
                <w:rFonts w:ascii="Calibri" w:hAnsi="Calibri" w:eastAsia="Calibri" w:cs="Calibri"/>
                <w:b w:val="0"/>
                <w:bCs w:val="0"/>
                <w:i w:val="0"/>
                <w:iCs w:val="0"/>
                <w:sz w:val="22"/>
                <w:szCs w:val="22"/>
                <w:lang w:val="en-US"/>
              </w:rPr>
              <w:t>piercings</w:t>
            </w:r>
            <w:r w:rsidRPr="777F0F61" w:rsidR="31865119">
              <w:rPr>
                <w:rFonts w:ascii="Calibri" w:hAnsi="Calibri" w:eastAsia="Calibri" w:cs="Calibri"/>
                <w:b w:val="0"/>
                <w:bCs w:val="0"/>
                <w:i w:val="0"/>
                <w:iCs w:val="0"/>
                <w:sz w:val="22"/>
                <w:szCs w:val="22"/>
                <w:lang w:val="en-US"/>
              </w:rPr>
              <w:t>,</w:t>
            </w:r>
            <w:r w:rsidRPr="777F0F61" w:rsidR="413A2713">
              <w:rPr>
                <w:rFonts w:ascii="Calibri" w:hAnsi="Calibri" w:eastAsia="Calibri" w:cs="Calibri"/>
                <w:b w:val="0"/>
                <w:bCs w:val="0"/>
                <w:i w:val="0"/>
                <w:iCs w:val="0"/>
                <w:sz w:val="22"/>
                <w:szCs w:val="22"/>
                <w:lang w:val="en-US"/>
              </w:rPr>
              <w:t xml:space="preserve"> tattoos.</w:t>
            </w:r>
            <w:r w:rsidRPr="777F0F61" w:rsidR="31865119">
              <w:rPr>
                <w:rFonts w:ascii="Calibri" w:hAnsi="Calibri" w:eastAsia="Calibri" w:cs="Calibri"/>
                <w:b w:val="0"/>
                <w:bCs w:val="0"/>
                <w:i w:val="0"/>
                <w:iCs w:val="0"/>
                <w:sz w:val="22"/>
                <w:szCs w:val="22"/>
                <w:lang w:val="en-US"/>
              </w:rPr>
              <w:t xml:space="preserve"> </w:t>
            </w:r>
            <w:r w:rsidRPr="777F0F61" w:rsidR="19C93C76">
              <w:rPr>
                <w:rFonts w:ascii="Calibri" w:hAnsi="Calibri" w:eastAsia="Calibri" w:cs="Calibri"/>
                <w:b w:val="0"/>
                <w:bCs w:val="0"/>
                <w:i w:val="0"/>
                <w:iCs w:val="0"/>
                <w:sz w:val="22"/>
                <w:szCs w:val="22"/>
                <w:lang w:val="en-US"/>
              </w:rPr>
              <w:t>e</w:t>
            </w:r>
            <w:r w:rsidRPr="777F0F61" w:rsidR="31865119">
              <w:rPr>
                <w:rFonts w:ascii="Calibri" w:hAnsi="Calibri" w:eastAsia="Calibri" w:cs="Calibri"/>
                <w:b w:val="0"/>
                <w:bCs w:val="0"/>
                <w:i w:val="0"/>
                <w:iCs w:val="0"/>
                <w:sz w:val="22"/>
                <w:szCs w:val="22"/>
                <w:lang w:val="en-US"/>
              </w:rPr>
              <w:t>tc</w:t>
            </w:r>
            <w:r w:rsidRPr="777F0F61" w:rsidR="17EE93A7">
              <w:rPr>
                <w:rFonts w:ascii="Calibri" w:hAnsi="Calibri" w:eastAsia="Calibri" w:cs="Calibri"/>
                <w:b w:val="0"/>
                <w:bCs w:val="0"/>
                <w:i w:val="0"/>
                <w:iCs w:val="0"/>
                <w:sz w:val="22"/>
                <w:szCs w:val="22"/>
                <w:lang w:val="en-US"/>
              </w:rPr>
              <w:t>.</w:t>
            </w:r>
            <w:r w:rsidRPr="777F0F61" w:rsidR="31865119">
              <w:rPr>
                <w:rFonts w:ascii="Calibri" w:hAnsi="Calibri" w:eastAsia="Calibri" w:cs="Calibri"/>
                <w:b w:val="0"/>
                <w:bCs w:val="0"/>
                <w:i w:val="0"/>
                <w:iCs w:val="0"/>
                <w:sz w:val="22"/>
                <w:szCs w:val="22"/>
                <w:lang w:val="en-US"/>
              </w:rPr>
              <w:t xml:space="preserve">) What do these choices say about you? How do they </w:t>
            </w:r>
            <w:r w:rsidRPr="777F0F61" w:rsidR="31865119">
              <w:rPr>
                <w:rFonts w:ascii="Calibri" w:hAnsi="Calibri" w:eastAsia="Calibri" w:cs="Calibri"/>
                <w:b w:val="0"/>
                <w:bCs w:val="0"/>
                <w:i w:val="0"/>
                <w:iCs w:val="0"/>
                <w:sz w:val="22"/>
                <w:szCs w:val="22"/>
                <w:lang w:val="en-US"/>
              </w:rPr>
              <w:t>represent</w:t>
            </w:r>
            <w:r w:rsidRPr="777F0F61" w:rsidR="31865119">
              <w:rPr>
                <w:rFonts w:ascii="Calibri" w:hAnsi="Calibri" w:eastAsia="Calibri" w:cs="Calibri"/>
                <w:b w:val="0"/>
                <w:bCs w:val="0"/>
                <w:i w:val="0"/>
                <w:iCs w:val="0"/>
                <w:sz w:val="22"/>
                <w:szCs w:val="22"/>
                <w:lang w:val="en-US"/>
              </w:rPr>
              <w:t xml:space="preserve"> your</w:t>
            </w:r>
            <w:r w:rsidRPr="777F0F61" w:rsidR="168F0D7B">
              <w:rPr>
                <w:rFonts w:ascii="Calibri" w:hAnsi="Calibri" w:eastAsia="Calibri" w:cs="Calibri"/>
                <w:b w:val="0"/>
                <w:bCs w:val="0"/>
                <w:i w:val="0"/>
                <w:iCs w:val="0"/>
                <w:sz w:val="22"/>
                <w:szCs w:val="22"/>
                <w:lang w:val="en-US"/>
              </w:rPr>
              <w:t xml:space="preserve"> personal or cultural</w:t>
            </w:r>
            <w:r w:rsidRPr="777F0F61" w:rsidR="31865119">
              <w:rPr>
                <w:rFonts w:ascii="Calibri" w:hAnsi="Calibri" w:eastAsia="Calibri" w:cs="Calibri"/>
                <w:b w:val="0"/>
                <w:bCs w:val="0"/>
                <w:i w:val="0"/>
                <w:iCs w:val="0"/>
                <w:sz w:val="22"/>
                <w:szCs w:val="22"/>
                <w:lang w:val="en-US"/>
              </w:rPr>
              <w:t xml:space="preserve"> identity or beliefs?</w:t>
            </w:r>
          </w:p>
        </w:tc>
      </w:tr>
      <w:tr w:rsidR="46EB5178" w:rsidTr="777F0F61" w14:paraId="7A843917">
        <w:trPr>
          <w:trHeight w:val="300"/>
        </w:trPr>
        <w:tc>
          <w:tcPr>
            <w:tcW w:w="9300" w:type="dxa"/>
            <w:gridSpan w:val="2"/>
            <w:tcBorders>
              <w:top w:val="single" w:sz="6"/>
              <w:left w:val="single" w:sz="6"/>
              <w:bottom w:val="single" w:sz="6"/>
              <w:right w:val="single" w:sz="6"/>
            </w:tcBorders>
            <w:tcMar>
              <w:left w:w="90" w:type="dxa"/>
              <w:right w:w="90" w:type="dxa"/>
            </w:tcMar>
            <w:vAlign w:val="top"/>
          </w:tcPr>
          <w:p w:rsidR="46EB5178" w:rsidP="46EB5178" w:rsidRDefault="46EB5178" w14:paraId="7C65E24F" w14:textId="23905818">
            <w:pPr>
              <w:rPr>
                <w:rFonts w:ascii="Calibri" w:hAnsi="Calibri" w:eastAsia="Calibri" w:cs="Calibri"/>
                <w:b w:val="0"/>
                <w:bCs w:val="0"/>
                <w:i w:val="0"/>
                <w:iCs w:val="0"/>
                <w:sz w:val="20"/>
                <w:szCs w:val="20"/>
              </w:rPr>
            </w:pPr>
            <w:r w:rsidRPr="777F0F61" w:rsidR="46EB5178">
              <w:rPr>
                <w:rFonts w:ascii="Calibri" w:hAnsi="Calibri" w:eastAsia="Calibri" w:cs="Calibri"/>
                <w:b w:val="1"/>
                <w:bCs w:val="1"/>
                <w:i w:val="0"/>
                <w:iCs w:val="0"/>
                <w:sz w:val="22"/>
                <w:szCs w:val="22"/>
                <w:lang w:val="en-US"/>
              </w:rPr>
              <w:t>Assessment Suggestions </w:t>
            </w:r>
            <w:r w:rsidRPr="777F0F61" w:rsidR="46EB5178">
              <w:rPr>
                <w:rFonts w:ascii="Calibri" w:hAnsi="Calibri" w:eastAsia="Calibri" w:cs="Calibri"/>
                <w:b w:val="0"/>
                <w:bCs w:val="0"/>
                <w:i w:val="0"/>
                <w:iCs w:val="0"/>
                <w:sz w:val="20"/>
                <w:szCs w:val="20"/>
                <w:lang w:val="en-US"/>
              </w:rPr>
              <w:t>  </w:t>
            </w:r>
          </w:p>
          <w:p w:rsidR="46EB5178" w:rsidP="777F0F61" w:rsidRDefault="46EB5178" w14:paraId="5A76E996" w14:textId="22F6A267">
            <w:pPr>
              <w:rPr>
                <w:rFonts w:ascii="Calibri" w:hAnsi="Calibri" w:eastAsia="Calibri" w:cs="Calibri"/>
                <w:b w:val="0"/>
                <w:bCs w:val="0"/>
                <w:i w:val="0"/>
                <w:iCs w:val="0"/>
                <w:sz w:val="22"/>
                <w:szCs w:val="22"/>
                <w:lang w:val="en-US"/>
              </w:rPr>
            </w:pPr>
            <w:r w:rsidRPr="777F0F61" w:rsidR="585CBEDE">
              <w:rPr>
                <w:rFonts w:ascii="Calibri" w:hAnsi="Calibri" w:eastAsia="Calibri" w:cs="Calibri"/>
                <w:b w:val="0"/>
                <w:bCs w:val="0"/>
                <w:i w:val="0"/>
                <w:iCs w:val="0"/>
                <w:sz w:val="22"/>
                <w:szCs w:val="22"/>
                <w:lang w:val="en-US"/>
              </w:rPr>
              <w:t>Assess students' participation in group discussions and reflections. Quality of answers to the questions, showing understanding of cultural and historical significance.</w:t>
            </w:r>
          </w:p>
        </w:tc>
      </w:tr>
      <w:tr w:rsidR="46EB5178" w:rsidTr="777F0F61" w14:paraId="72702E9B">
        <w:trPr>
          <w:trHeight w:val="300"/>
        </w:trPr>
        <w:tc>
          <w:tcPr>
            <w:tcW w:w="9300" w:type="dxa"/>
            <w:gridSpan w:val="2"/>
            <w:tcBorders>
              <w:top w:val="single" w:sz="6"/>
              <w:left w:val="single" w:sz="6"/>
              <w:bottom w:val="single" w:sz="6"/>
              <w:right w:val="single" w:sz="6"/>
            </w:tcBorders>
            <w:tcMar>
              <w:left w:w="90" w:type="dxa"/>
              <w:right w:w="90" w:type="dxa"/>
            </w:tcMar>
            <w:vAlign w:val="top"/>
          </w:tcPr>
          <w:p w:rsidR="46EB5178" w:rsidP="46EB5178" w:rsidRDefault="46EB5178" w14:paraId="5B10DA36" w14:textId="11291019">
            <w:pPr>
              <w:rPr>
                <w:rFonts w:ascii="Calibri" w:hAnsi="Calibri" w:eastAsia="Calibri" w:cs="Calibri"/>
                <w:b w:val="0"/>
                <w:bCs w:val="0"/>
                <w:i w:val="0"/>
                <w:iCs w:val="0"/>
                <w:sz w:val="22"/>
                <w:szCs w:val="22"/>
              </w:rPr>
            </w:pPr>
            <w:r w:rsidRPr="46EB5178" w:rsidR="46EB5178">
              <w:rPr>
                <w:rFonts w:ascii="Calibri" w:hAnsi="Calibri" w:eastAsia="Calibri" w:cs="Calibri"/>
                <w:b w:val="1"/>
                <w:bCs w:val="1"/>
                <w:i w:val="0"/>
                <w:iCs w:val="0"/>
                <w:sz w:val="22"/>
                <w:szCs w:val="22"/>
                <w:lang w:val="en-US"/>
              </w:rPr>
              <w:t>Extensions </w:t>
            </w:r>
            <w:r w:rsidRPr="46EB5178" w:rsidR="46EB5178">
              <w:rPr>
                <w:rFonts w:ascii="Calibri" w:hAnsi="Calibri" w:eastAsia="Calibri" w:cs="Calibri"/>
                <w:b w:val="0"/>
                <w:bCs w:val="0"/>
                <w:i w:val="0"/>
                <w:iCs w:val="0"/>
                <w:sz w:val="22"/>
                <w:szCs w:val="22"/>
                <w:lang w:val="en-US"/>
              </w:rPr>
              <w:t> </w:t>
            </w:r>
          </w:p>
          <w:p w:rsidR="46EB5178" w:rsidP="777F0F61" w:rsidRDefault="46EB5178" w14:paraId="21133D78" w14:textId="17B80662">
            <w:pPr>
              <w:rPr>
                <w:rFonts w:ascii="Calibri" w:hAnsi="Calibri" w:eastAsia="Calibri" w:cs="Calibri"/>
                <w:b w:val="0"/>
                <w:bCs w:val="0"/>
                <w:i w:val="0"/>
                <w:iCs w:val="0"/>
                <w:sz w:val="22"/>
                <w:szCs w:val="22"/>
                <w:lang w:val="en-US"/>
              </w:rPr>
            </w:pPr>
            <w:r w:rsidRPr="777F0F61" w:rsidR="3C27EDF1">
              <w:rPr>
                <w:rFonts w:ascii="Calibri" w:hAnsi="Calibri" w:eastAsia="Calibri" w:cs="Calibri"/>
                <w:b w:val="0"/>
                <w:bCs w:val="0"/>
                <w:i w:val="0"/>
                <w:iCs w:val="0"/>
                <w:sz w:val="22"/>
                <w:szCs w:val="22"/>
                <w:lang w:val="en-US"/>
              </w:rPr>
              <w:t>Students can research a different religion</w:t>
            </w:r>
            <w:r w:rsidRPr="777F0F61" w:rsidR="7DE0F8A6">
              <w:rPr>
                <w:rFonts w:ascii="Calibri" w:hAnsi="Calibri" w:eastAsia="Calibri" w:cs="Calibri"/>
                <w:b w:val="0"/>
                <w:bCs w:val="0"/>
                <w:i w:val="0"/>
                <w:iCs w:val="0"/>
                <w:sz w:val="22"/>
                <w:szCs w:val="22"/>
                <w:lang w:val="en-US"/>
              </w:rPr>
              <w:t xml:space="preserve"> or culture</w:t>
            </w:r>
            <w:r w:rsidRPr="777F0F61" w:rsidR="3C27EDF1">
              <w:rPr>
                <w:rFonts w:ascii="Calibri" w:hAnsi="Calibri" w:eastAsia="Calibri" w:cs="Calibri"/>
                <w:b w:val="0"/>
                <w:bCs w:val="0"/>
                <w:i w:val="0"/>
                <w:iCs w:val="0"/>
                <w:sz w:val="22"/>
                <w:szCs w:val="22"/>
                <w:lang w:val="en-US"/>
              </w:rPr>
              <w:t>’s ceremonial practice. Choose an element from the ceremony</w:t>
            </w:r>
            <w:r w:rsidRPr="777F0F61" w:rsidR="4BF68D6B">
              <w:rPr>
                <w:rFonts w:ascii="Calibri" w:hAnsi="Calibri" w:eastAsia="Calibri" w:cs="Calibri"/>
                <w:b w:val="0"/>
                <w:bCs w:val="0"/>
                <w:i w:val="0"/>
                <w:iCs w:val="0"/>
                <w:sz w:val="22"/>
                <w:szCs w:val="22"/>
                <w:lang w:val="en-US"/>
              </w:rPr>
              <w:t xml:space="preserve"> and </w:t>
            </w:r>
            <w:r w:rsidRPr="777F0F61" w:rsidR="4BF68D6B">
              <w:rPr>
                <w:rFonts w:ascii="Calibri" w:hAnsi="Calibri" w:eastAsia="Calibri" w:cs="Calibri"/>
                <w:b w:val="0"/>
                <w:bCs w:val="0"/>
                <w:i w:val="0"/>
                <w:iCs w:val="0"/>
                <w:sz w:val="22"/>
                <w:szCs w:val="22"/>
                <w:lang w:val="en-US"/>
              </w:rPr>
              <w:t>write</w:t>
            </w:r>
            <w:r w:rsidRPr="777F0F61" w:rsidR="4BF68D6B">
              <w:rPr>
                <w:rFonts w:ascii="Calibri" w:hAnsi="Calibri" w:eastAsia="Calibri" w:cs="Calibri"/>
                <w:b w:val="0"/>
                <w:bCs w:val="0"/>
                <w:i w:val="0"/>
                <w:iCs w:val="0"/>
                <w:sz w:val="22"/>
                <w:szCs w:val="22"/>
                <w:lang w:val="en-US"/>
              </w:rPr>
              <w:t xml:space="preserve"> a short essay on how this symbolizes the union of two individu</w:t>
            </w:r>
            <w:r w:rsidRPr="777F0F61" w:rsidR="345DFEE2">
              <w:rPr>
                <w:rFonts w:ascii="Calibri" w:hAnsi="Calibri" w:eastAsia="Calibri" w:cs="Calibri"/>
                <w:b w:val="0"/>
                <w:bCs w:val="0"/>
                <w:i w:val="0"/>
                <w:iCs w:val="0"/>
                <w:sz w:val="22"/>
                <w:szCs w:val="22"/>
                <w:lang w:val="en-US"/>
              </w:rPr>
              <w:t xml:space="preserve">als. Examples are garlands in </w:t>
            </w:r>
            <w:r w:rsidRPr="777F0F61" w:rsidR="5E6F7821">
              <w:rPr>
                <w:rFonts w:ascii="Calibri" w:hAnsi="Calibri" w:eastAsia="Calibri" w:cs="Calibri"/>
                <w:b w:val="0"/>
                <w:bCs w:val="0"/>
                <w:i w:val="0"/>
                <w:iCs w:val="0"/>
                <w:sz w:val="22"/>
                <w:szCs w:val="22"/>
                <w:lang w:val="en-US"/>
              </w:rPr>
              <w:t xml:space="preserve">Hinduism, crowning ceremony in Greek Orthodox weddings, and </w:t>
            </w:r>
            <w:r w:rsidRPr="777F0F61" w:rsidR="5E6F7821">
              <w:rPr>
                <w:rFonts w:ascii="Calibri" w:hAnsi="Calibri" w:eastAsia="Calibri" w:cs="Calibri"/>
                <w:b w:val="0"/>
                <w:bCs w:val="0"/>
                <w:i w:val="0"/>
                <w:iCs w:val="0"/>
                <w:sz w:val="22"/>
                <w:szCs w:val="22"/>
                <w:lang w:val="en-US"/>
              </w:rPr>
              <w:t>Paebaek</w:t>
            </w:r>
            <w:r w:rsidRPr="777F0F61" w:rsidR="5E6F7821">
              <w:rPr>
                <w:rFonts w:ascii="Calibri" w:hAnsi="Calibri" w:eastAsia="Calibri" w:cs="Calibri"/>
                <w:b w:val="0"/>
                <w:bCs w:val="0"/>
                <w:i w:val="0"/>
                <w:iCs w:val="0"/>
                <w:sz w:val="22"/>
                <w:szCs w:val="22"/>
                <w:lang w:val="en-US"/>
              </w:rPr>
              <w:t xml:space="preserve"> in Korean culture.</w:t>
            </w:r>
          </w:p>
          <w:p w:rsidR="46EB5178" w:rsidP="777F0F61" w:rsidRDefault="46EB5178" w14:paraId="041A6C5C" w14:textId="03433221">
            <w:pPr>
              <w:rPr>
                <w:rFonts w:ascii="Calibri" w:hAnsi="Calibri" w:eastAsia="Calibri" w:cs="Calibri"/>
                <w:b w:val="0"/>
                <w:bCs w:val="0"/>
                <w:i w:val="0"/>
                <w:iCs w:val="0"/>
                <w:sz w:val="22"/>
                <w:szCs w:val="22"/>
                <w:lang w:val="en-US"/>
              </w:rPr>
            </w:pPr>
            <w:r w:rsidRPr="777F0F61" w:rsidR="1A71DDE8">
              <w:rPr>
                <w:rFonts w:ascii="Calibri" w:hAnsi="Calibri" w:eastAsia="Calibri" w:cs="Calibri"/>
                <w:b w:val="0"/>
                <w:bCs w:val="0"/>
                <w:i w:val="0"/>
                <w:iCs w:val="0"/>
                <w:sz w:val="22"/>
                <w:szCs w:val="22"/>
                <w:lang w:val="en-US"/>
              </w:rPr>
              <w:t>Students can choose any culture and research how body art (including tattoos, piercings, jewelry, and clothing) reflects cultural context like trends, economy, and personal tas</w:t>
            </w:r>
            <w:r w:rsidRPr="777F0F61" w:rsidR="5E06063D">
              <w:rPr>
                <w:rFonts w:ascii="Calibri" w:hAnsi="Calibri" w:eastAsia="Calibri" w:cs="Calibri"/>
                <w:b w:val="0"/>
                <w:bCs w:val="0"/>
                <w:i w:val="0"/>
                <w:iCs w:val="0"/>
                <w:sz w:val="22"/>
                <w:szCs w:val="22"/>
                <w:lang w:val="en-US"/>
              </w:rPr>
              <w:t>te</w:t>
            </w:r>
            <w:r w:rsidRPr="777F0F61" w:rsidR="5E06063D">
              <w:rPr>
                <w:rFonts w:ascii="Calibri" w:hAnsi="Calibri" w:eastAsia="Calibri" w:cs="Calibri"/>
                <w:b w:val="0"/>
                <w:bCs w:val="0"/>
                <w:i w:val="0"/>
                <w:iCs w:val="0"/>
                <w:sz w:val="22"/>
                <w:szCs w:val="22"/>
                <w:lang w:val="en-US"/>
              </w:rPr>
              <w:t>.</w:t>
            </w:r>
          </w:p>
        </w:tc>
      </w:tr>
    </w:tbl>
    <w:p xmlns:wp14="http://schemas.microsoft.com/office/word/2010/wordml" w:rsidP="46EB5178" wp14:paraId="4B75CCFD" wp14:textId="437308A4">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5B823CB0" wp14:paraId="77FE4A3D" wp14:textId="11E7AF79">
      <w:pPr>
        <w:ind w:left="1440" w:firstLine="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5B823CB0" w:rsidR="7D90AA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en-US"/>
        </w:rPr>
        <w:t>Wedding Ring in the Form of a Synagogue Activity Possibilities</w:t>
      </w:r>
    </w:p>
    <w:p xmlns:wp14="http://schemas.microsoft.com/office/word/2010/wordml" w:rsidP="5B823CB0" wp14:paraId="4AC9C824" wp14:textId="3127A697">
      <w:pPr>
        <w:pBdr>
          <w:bottom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823CB0" w:rsidR="7D90AA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Some of the best opportunities for education are </w:t>
      </w:r>
      <w:r w:rsidRPr="5B823CB0" w:rsidR="7D90AA4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integrative</w:t>
      </w:r>
      <w:r w:rsidRPr="5B823CB0" w:rsidR="7D90AA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—meaning that students are able to make connections across disciplines to reinforce the knowledge that they are developing. For example, they may be learning about Renaissance Italy in World Studies at the same time that they read Dante’s </w:t>
      </w:r>
      <w:r w:rsidRPr="5B823CB0" w:rsidR="7D90AA4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Inferno</w:t>
      </w:r>
      <w:r w:rsidRPr="5B823CB0" w:rsidR="7D90AA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English class while also studying Botticelli in Art. Feel free to combine and adapt some of the ideas across disciplines and standards to best suit your particular context. You can also collaborate with other teachers at your school or supplement the resources provided by contacting your librarian.</w:t>
      </w:r>
    </w:p>
    <w:p xmlns:wp14="http://schemas.microsoft.com/office/word/2010/wordml" w:rsidP="5B823CB0" wp14:paraId="3253E87E" wp14:textId="4945E269">
      <w:pPr>
        <w:pBdr>
          <w:bottom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823CB0" w:rsidR="7D90AA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B823CB0" wp14:paraId="2B404B5E" wp14:textId="2DF35EBA">
      <w:pPr>
        <w:pBdr>
          <w:bottom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823CB0" w:rsidR="7D90AA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Note: The following ideas are meant to give general guidance for teachers to include artifacts and other material culture in their classrooms. They are not meant to be treated as comprehensive activities or lessons that are one-size-fits-all for any classroom. They should be personalized to best fit the needs of a teacher’s individual context in accordance with prior student learning, student abilities, available resources, and any curricular guidance.</w:t>
      </w:r>
    </w:p>
    <w:p xmlns:wp14="http://schemas.microsoft.com/office/word/2010/wordml" w:rsidP="5B823CB0" wp14:paraId="651938C1" wp14:textId="26884B19">
      <w:pP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5B823CB0" w:rsidR="7D90AA42">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Art</w:t>
      </w:r>
    </w:p>
    <w:p xmlns:wp14="http://schemas.microsoft.com/office/word/2010/wordml" w:rsidP="5B823CB0" wp14:paraId="64AA4F99" wp14:textId="2D62582C">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823CB0" w:rsidR="7D90AA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5B823CB0" wp14:paraId="3FC84586" wp14:textId="65070926">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823CB0" w:rsidR="7D90AA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Visual Arts – Responding: </w:t>
      </w:r>
    </w:p>
    <w:p xmlns:wp14="http://schemas.microsoft.com/office/word/2010/wordml" w:rsidP="5B823CB0" wp14:paraId="0204DC75" wp14:textId="42458928">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823CB0" w:rsidR="7D90AA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4672"/>
        <w:gridCol w:w="4672"/>
      </w:tblGrid>
      <w:tr w:rsidR="5B823CB0" w:rsidTr="5B823CB0" w14:paraId="45C93E70">
        <w:trPr>
          <w:trHeight w:val="300"/>
        </w:trPr>
        <w:tc>
          <w:tcPr>
            <w:cnfStyle w:val="001000000000" w:firstRow="0" w:lastRow="0" w:firstColumn="1" w:lastColumn="0" w:oddVBand="0" w:evenVBand="0" w:oddHBand="0" w:evenHBand="0" w:firstRowFirstColumn="0" w:firstRowLastColumn="0" w:lastRowFirstColumn="0" w:lastRowLastColumn="0"/>
            <w:tcW w:w="9344" w:type="dxa"/>
            <w:gridSpan w:val="2"/>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B823CB0" w:rsidP="5B823CB0" w:rsidRDefault="5B823CB0" w14:paraId="0F8DAE95" w14:textId="001A5B24">
            <w:pPr>
              <w:spacing w:before="0" w:beforeAutospacing="off" w:after="0" w:afterAutospacing="off"/>
              <w:rPr>
                <w:rFonts w:ascii="Times New Roman" w:hAnsi="Times New Roman" w:eastAsia="Times New Roman" w:cs="Times New Roman"/>
                <w:b w:val="1"/>
                <w:bCs w:val="1"/>
                <w:i w:val="0"/>
                <w:iCs w:val="0"/>
                <w:sz w:val="24"/>
                <w:szCs w:val="24"/>
              </w:rPr>
            </w:pPr>
            <w:r w:rsidRPr="5B823CB0" w:rsidR="5B823CB0">
              <w:rPr>
                <w:rFonts w:ascii="Times New Roman" w:hAnsi="Times New Roman" w:eastAsia="Times New Roman" w:cs="Times New Roman"/>
                <w:b w:val="1"/>
                <w:bCs w:val="1"/>
                <w:i w:val="0"/>
                <w:iCs w:val="0"/>
                <w:sz w:val="24"/>
                <w:szCs w:val="24"/>
                <w:lang w:val="en-US"/>
              </w:rPr>
              <w:t>Anchor Standard 7: Perceive and analyze artistic work</w:t>
            </w:r>
          </w:p>
          <w:p w:rsidR="5B823CB0" w:rsidP="5B823CB0" w:rsidRDefault="5B823CB0" w14:paraId="7F696278" w14:textId="28D2C979">
            <w:pPr>
              <w:spacing w:before="0" w:beforeAutospacing="off" w:after="0" w:afterAutospacing="off"/>
              <w:rPr>
                <w:rFonts w:ascii="Times New Roman" w:hAnsi="Times New Roman" w:eastAsia="Times New Roman" w:cs="Times New Roman"/>
                <w:b w:val="1"/>
                <w:bCs w:val="1"/>
                <w:i w:val="0"/>
                <w:iCs w:val="0"/>
                <w:sz w:val="24"/>
                <w:szCs w:val="24"/>
              </w:rPr>
            </w:pPr>
            <w:r w:rsidRPr="5B823CB0" w:rsidR="5B823CB0">
              <w:rPr>
                <w:rFonts w:ascii="Times New Roman" w:hAnsi="Times New Roman" w:eastAsia="Times New Roman" w:cs="Times New Roman"/>
                <w:b w:val="1"/>
                <w:bCs w:val="1"/>
                <w:i w:val="0"/>
                <w:iCs w:val="0"/>
                <w:sz w:val="24"/>
                <w:szCs w:val="24"/>
                <w:lang w:val="en-US"/>
              </w:rPr>
              <w:t xml:space="preserve">Enduring Understanding: Individual aesthetic and empathetic awareness developed throughout engagement with art can lead to understanding and appreciation of self, others, the natural world, and constructed environments. </w:t>
            </w:r>
          </w:p>
          <w:p w:rsidR="5B823CB0" w:rsidP="5B823CB0" w:rsidRDefault="5B823CB0" w14:paraId="6E25A33C" w14:textId="68D0BD3A">
            <w:pPr>
              <w:spacing w:before="0" w:beforeAutospacing="off" w:after="0" w:afterAutospacing="off"/>
              <w:rPr>
                <w:rFonts w:ascii="Times New Roman" w:hAnsi="Times New Roman" w:eastAsia="Times New Roman" w:cs="Times New Roman"/>
                <w:b w:val="1"/>
                <w:bCs w:val="1"/>
                <w:i w:val="0"/>
                <w:iCs w:val="0"/>
                <w:sz w:val="24"/>
                <w:szCs w:val="24"/>
              </w:rPr>
            </w:pPr>
            <w:r w:rsidRPr="5B823CB0" w:rsidR="5B823CB0">
              <w:rPr>
                <w:rFonts w:ascii="Times New Roman" w:hAnsi="Times New Roman" w:eastAsia="Times New Roman" w:cs="Times New Roman"/>
                <w:b w:val="1"/>
                <w:bCs w:val="1"/>
                <w:i w:val="0"/>
                <w:iCs w:val="0"/>
                <w:sz w:val="24"/>
                <w:szCs w:val="24"/>
                <w:lang w:val="en-US"/>
              </w:rPr>
              <w:t xml:space="preserve">Essential Question(s): How do life experiences influence the way you relate to art? How does learning about art impact how we perceive the world? What can we learn from our responses to art? </w:t>
            </w:r>
          </w:p>
        </w:tc>
      </w:tr>
      <w:tr w:rsidR="5B823CB0" w:rsidTr="5B823CB0" w14:paraId="6540E13E">
        <w:trPr>
          <w:trHeight w:val="300"/>
        </w:trPr>
        <w:tc>
          <w:tcPr>
            <w:cnfStyle w:val="001000000000" w:firstRow="0" w:lastRow="0" w:firstColumn="1"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5B823CB0" w:rsidP="5B823CB0" w:rsidRDefault="5B823CB0" w14:paraId="3FDE2121" w14:textId="0B95F871">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5B823CB0" w:rsidR="5B823CB0">
              <w:rPr>
                <w:rFonts w:ascii="Times New Roman" w:hAnsi="Times New Roman" w:eastAsia="Times New Roman" w:cs="Times New Roman"/>
                <w:b w:val="1"/>
                <w:bCs w:val="1"/>
                <w:i w:val="0"/>
                <w:iCs w:val="0"/>
                <w:color w:val="000000" w:themeColor="text1" w:themeTint="FF" w:themeShade="FF"/>
                <w:sz w:val="24"/>
                <w:szCs w:val="24"/>
                <w:lang w:val="en-US"/>
              </w:rPr>
              <w:t>VA:Re7.1.1a</w:t>
            </w:r>
          </w:p>
        </w:tc>
        <w:tc>
          <w:tcPr>
            <w:cnfStyle w:val="000000000000" w:firstRow="0" w:lastRow="0" w:firstColumn="0" w:lastColumn="0" w:oddVBand="0" w:evenVBand="0" w:oddHBand="0" w:evenHBand="0" w:firstRowFirstColumn="0" w:firstRowLastColumn="0" w:lastRowFirstColumn="0" w:lastRowLastColumn="0"/>
            <w:tcW w:w="4672" w:type="dxa"/>
            <w:tcBorders>
              <w:top w:val="nil"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5B823CB0" w:rsidP="5B823CB0" w:rsidRDefault="5B823CB0" w14:paraId="3B68E9CC" w14:textId="5603497C">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5B823CB0" w:rsidR="5B823CB0">
              <w:rPr>
                <w:rFonts w:ascii="Times New Roman" w:hAnsi="Times New Roman" w:eastAsia="Times New Roman" w:cs="Times New Roman"/>
                <w:b w:val="0"/>
                <w:bCs w:val="0"/>
                <w:i w:val="0"/>
                <w:iCs w:val="0"/>
                <w:color w:val="000000" w:themeColor="text1" w:themeTint="FF" w:themeShade="FF"/>
                <w:sz w:val="24"/>
                <w:szCs w:val="24"/>
                <w:lang w:val="en-US"/>
              </w:rPr>
              <w:t>Select and describe works of art that illustrate daily life experiences.</w:t>
            </w:r>
          </w:p>
        </w:tc>
      </w:tr>
      <w:tr w:rsidR="5B823CB0" w:rsidTr="5B823CB0" w14:paraId="2DC73C1B">
        <w:trPr>
          <w:trHeight w:val="300"/>
        </w:trPr>
        <w:tc>
          <w:tcPr>
            <w:cnfStyle w:val="001000000000" w:firstRow="0" w:lastRow="0" w:firstColumn="1"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B823CB0" w:rsidP="5B823CB0" w:rsidRDefault="5B823CB0" w14:paraId="19FF63A6" w14:textId="0D2E1899">
            <w:pPr>
              <w:spacing w:before="0" w:beforeAutospacing="off" w:after="0" w:afterAutospacing="off"/>
              <w:rPr>
                <w:rFonts w:ascii="Times New Roman" w:hAnsi="Times New Roman" w:eastAsia="Times New Roman" w:cs="Times New Roman"/>
                <w:b w:val="1"/>
                <w:bCs w:val="1"/>
                <w:i w:val="0"/>
                <w:iCs w:val="0"/>
                <w:sz w:val="24"/>
                <w:szCs w:val="24"/>
              </w:rPr>
            </w:pPr>
            <w:r w:rsidRPr="5B823CB0" w:rsidR="5B823CB0">
              <w:rPr>
                <w:rFonts w:ascii="Times New Roman" w:hAnsi="Times New Roman" w:eastAsia="Times New Roman" w:cs="Times New Roman"/>
                <w:b w:val="1"/>
                <w:bCs w:val="1"/>
                <w:i w:val="0"/>
                <w:iCs w:val="0"/>
                <w:sz w:val="24"/>
                <w:szCs w:val="24"/>
                <w:lang w:val="en-US"/>
              </w:rPr>
              <w:t>VA:Re7.1.6a</w:t>
            </w:r>
          </w:p>
        </w:tc>
        <w:tc>
          <w:tcPr>
            <w:cnfStyle w:val="000000000000" w:firstRow="0" w:lastRow="0" w:firstColumn="0"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B823CB0" w:rsidP="5B823CB0" w:rsidRDefault="5B823CB0" w14:paraId="08538B0D" w14:textId="67129BAD">
            <w:pPr>
              <w:spacing w:before="0" w:beforeAutospacing="off" w:after="0" w:afterAutospacing="off"/>
              <w:rPr>
                <w:rFonts w:ascii="Times New Roman" w:hAnsi="Times New Roman" w:eastAsia="Times New Roman" w:cs="Times New Roman"/>
                <w:b w:val="0"/>
                <w:bCs w:val="0"/>
                <w:i w:val="0"/>
                <w:iCs w:val="0"/>
                <w:sz w:val="24"/>
                <w:szCs w:val="24"/>
              </w:rPr>
            </w:pPr>
            <w:r w:rsidRPr="5B823CB0" w:rsidR="5B823CB0">
              <w:rPr>
                <w:rFonts w:ascii="Times New Roman" w:hAnsi="Times New Roman" w:eastAsia="Times New Roman" w:cs="Times New Roman"/>
                <w:b w:val="0"/>
                <w:bCs w:val="0"/>
                <w:i w:val="0"/>
                <w:iCs w:val="0"/>
                <w:sz w:val="24"/>
                <w:szCs w:val="24"/>
                <w:lang w:val="en-US"/>
              </w:rPr>
              <w:t>Identify and interpret works of art or design that reveal how people live around the world and what they value.</w:t>
            </w:r>
          </w:p>
        </w:tc>
      </w:tr>
      <w:tr w:rsidR="5B823CB0" w:rsidTr="5B823CB0" w14:paraId="00BB0791">
        <w:trPr>
          <w:trHeight w:val="300"/>
        </w:trPr>
        <w:tc>
          <w:tcPr>
            <w:cnfStyle w:val="001000000000" w:firstRow="0" w:lastRow="0" w:firstColumn="1"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5B823CB0" w:rsidP="5B823CB0" w:rsidRDefault="5B823CB0" w14:paraId="06314429" w14:textId="5A34E70C">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5B823CB0" w:rsidR="5B823CB0">
              <w:rPr>
                <w:rFonts w:ascii="Times New Roman" w:hAnsi="Times New Roman" w:eastAsia="Times New Roman" w:cs="Times New Roman"/>
                <w:b w:val="1"/>
                <w:bCs w:val="1"/>
                <w:i w:val="0"/>
                <w:iCs w:val="0"/>
                <w:color w:val="000000" w:themeColor="text1" w:themeTint="FF" w:themeShade="FF"/>
                <w:sz w:val="24"/>
                <w:szCs w:val="24"/>
                <w:lang w:val="en-US"/>
              </w:rPr>
              <w:t>VA:Re7.1.6a</w:t>
            </w:r>
          </w:p>
        </w:tc>
        <w:tc>
          <w:tcPr>
            <w:cnfStyle w:val="000000000000" w:firstRow="0" w:lastRow="0" w:firstColumn="0"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5B823CB0" w:rsidP="5B823CB0" w:rsidRDefault="5B823CB0" w14:paraId="36E755F4" w14:textId="6617D93F">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5B823CB0" w:rsidR="5B823CB0">
              <w:rPr>
                <w:rFonts w:ascii="Times New Roman" w:hAnsi="Times New Roman" w:eastAsia="Times New Roman" w:cs="Times New Roman"/>
                <w:b w:val="0"/>
                <w:bCs w:val="0"/>
                <w:i w:val="0"/>
                <w:iCs w:val="0"/>
                <w:color w:val="000000" w:themeColor="text1" w:themeTint="FF" w:themeShade="FF"/>
                <w:sz w:val="24"/>
                <w:szCs w:val="24"/>
                <w:lang w:val="en-US"/>
              </w:rPr>
              <w:t>Identify and interpret works of art or design that reveal how people live around the world and what they value.</w:t>
            </w:r>
          </w:p>
        </w:tc>
      </w:tr>
      <w:tr w:rsidR="5B823CB0" w:rsidTr="5B823CB0" w14:paraId="2F7E2D04">
        <w:trPr>
          <w:trHeight w:val="300"/>
        </w:trPr>
        <w:tc>
          <w:tcPr>
            <w:cnfStyle w:val="001000000000" w:firstRow="0" w:lastRow="0" w:firstColumn="1"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B823CB0" w:rsidP="5B823CB0" w:rsidRDefault="5B823CB0" w14:paraId="3D5F80B4" w14:textId="041FEF13">
            <w:pPr>
              <w:spacing w:before="0" w:beforeAutospacing="off" w:after="0" w:afterAutospacing="off"/>
              <w:rPr>
                <w:rFonts w:ascii="Times New Roman" w:hAnsi="Times New Roman" w:eastAsia="Times New Roman" w:cs="Times New Roman"/>
                <w:b w:val="1"/>
                <w:bCs w:val="1"/>
                <w:i w:val="0"/>
                <w:iCs w:val="0"/>
                <w:sz w:val="24"/>
                <w:szCs w:val="24"/>
              </w:rPr>
            </w:pPr>
            <w:r w:rsidRPr="5B823CB0" w:rsidR="5B823CB0">
              <w:rPr>
                <w:rFonts w:ascii="Times New Roman" w:hAnsi="Times New Roman" w:eastAsia="Times New Roman" w:cs="Times New Roman"/>
                <w:b w:val="1"/>
                <w:bCs w:val="1"/>
                <w:i w:val="0"/>
                <w:iCs w:val="0"/>
                <w:sz w:val="24"/>
                <w:szCs w:val="24"/>
                <w:lang w:val="en-US"/>
              </w:rPr>
              <w:t>VA:Re9.1.5a</w:t>
            </w:r>
          </w:p>
        </w:tc>
        <w:tc>
          <w:tcPr>
            <w:cnfStyle w:val="000000000000" w:firstRow="0" w:lastRow="0" w:firstColumn="0"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B823CB0" w:rsidP="5B823CB0" w:rsidRDefault="5B823CB0" w14:paraId="0D8A9728" w14:textId="4DC7DF23">
            <w:pPr>
              <w:spacing w:before="0" w:beforeAutospacing="off" w:after="0" w:afterAutospacing="off"/>
              <w:rPr>
                <w:rFonts w:ascii="Times New Roman" w:hAnsi="Times New Roman" w:eastAsia="Times New Roman" w:cs="Times New Roman"/>
                <w:b w:val="0"/>
                <w:bCs w:val="0"/>
                <w:i w:val="0"/>
                <w:iCs w:val="0"/>
                <w:sz w:val="24"/>
                <w:szCs w:val="24"/>
              </w:rPr>
            </w:pPr>
            <w:r w:rsidRPr="5B823CB0" w:rsidR="5B823CB0">
              <w:rPr>
                <w:rFonts w:ascii="Times New Roman" w:hAnsi="Times New Roman" w:eastAsia="Times New Roman" w:cs="Times New Roman"/>
                <w:b w:val="0"/>
                <w:bCs w:val="0"/>
                <w:i w:val="0"/>
                <w:iCs w:val="0"/>
                <w:sz w:val="24"/>
                <w:szCs w:val="24"/>
                <w:lang w:val="en-US"/>
              </w:rPr>
              <w:t>Appraise the impact of an artist or a group of artists on the beliefs, values, and behaviors of a society</w:t>
            </w:r>
          </w:p>
        </w:tc>
      </w:tr>
      <w:tr w:rsidR="5B823CB0" w:rsidTr="5B823CB0" w14:paraId="009DD95F">
        <w:trPr>
          <w:trHeight w:val="300"/>
        </w:trPr>
        <w:tc>
          <w:tcPr>
            <w:cnfStyle w:val="001000000000" w:firstRow="0" w:lastRow="0" w:firstColumn="1"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5B823CB0" w:rsidP="5B823CB0" w:rsidRDefault="5B823CB0" w14:paraId="07084D13" w14:textId="559D3438">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5B823CB0" w:rsidR="5B823CB0">
              <w:rPr>
                <w:rFonts w:ascii="Times New Roman" w:hAnsi="Times New Roman" w:eastAsia="Times New Roman" w:cs="Times New Roman"/>
                <w:b w:val="1"/>
                <w:bCs w:val="1"/>
                <w:i w:val="0"/>
                <w:iCs w:val="0"/>
                <w:color w:val="000000" w:themeColor="text1" w:themeTint="FF" w:themeShade="FF"/>
                <w:sz w:val="24"/>
                <w:szCs w:val="24"/>
                <w:lang w:val="en-US"/>
              </w:rPr>
              <w:t>VA:Re7.1.Ia</w:t>
            </w:r>
          </w:p>
        </w:tc>
        <w:tc>
          <w:tcPr>
            <w:cnfStyle w:val="000000000000" w:firstRow="0" w:lastRow="0" w:firstColumn="0"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5B823CB0" w:rsidP="5B823CB0" w:rsidRDefault="5B823CB0" w14:paraId="0579ABDA" w14:textId="18A9B4D6">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5B823CB0" w:rsidR="5B823CB0">
              <w:rPr>
                <w:rFonts w:ascii="Times New Roman" w:hAnsi="Times New Roman" w:eastAsia="Times New Roman" w:cs="Times New Roman"/>
                <w:b w:val="0"/>
                <w:bCs w:val="0"/>
                <w:i w:val="0"/>
                <w:iCs w:val="0"/>
                <w:color w:val="000000" w:themeColor="text1" w:themeTint="FF" w:themeShade="FF"/>
                <w:sz w:val="24"/>
                <w:szCs w:val="24"/>
                <w:lang w:val="en-US"/>
              </w:rPr>
              <w:t>Hypothesize ways in which art influences perception and understanding of human experiences.</w:t>
            </w:r>
          </w:p>
        </w:tc>
      </w:tr>
      <w:tr w:rsidR="5B823CB0" w:rsidTr="5B823CB0" w14:paraId="0A7E964C">
        <w:trPr>
          <w:trHeight w:val="300"/>
        </w:trPr>
        <w:tc>
          <w:tcPr>
            <w:cnfStyle w:val="001000000000" w:firstRow="0" w:lastRow="0" w:firstColumn="1"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B823CB0" w:rsidP="5B823CB0" w:rsidRDefault="5B823CB0" w14:paraId="66D3945E" w14:textId="4A5FA557">
            <w:pPr>
              <w:spacing w:before="0" w:beforeAutospacing="off" w:after="0" w:afterAutospacing="off"/>
              <w:rPr>
                <w:rFonts w:ascii="Times New Roman" w:hAnsi="Times New Roman" w:eastAsia="Times New Roman" w:cs="Times New Roman"/>
                <w:b w:val="1"/>
                <w:bCs w:val="1"/>
                <w:i w:val="0"/>
                <w:iCs w:val="0"/>
                <w:sz w:val="24"/>
                <w:szCs w:val="24"/>
              </w:rPr>
            </w:pPr>
            <w:r w:rsidRPr="5B823CB0" w:rsidR="5B823CB0">
              <w:rPr>
                <w:rFonts w:ascii="Times New Roman" w:hAnsi="Times New Roman" w:eastAsia="Times New Roman" w:cs="Times New Roman"/>
                <w:b w:val="1"/>
                <w:bCs w:val="1"/>
                <w:i w:val="0"/>
                <w:iCs w:val="0"/>
                <w:sz w:val="24"/>
                <w:szCs w:val="24"/>
                <w:lang w:val="en-US"/>
              </w:rPr>
              <w:t>VA:Re7.1.IIa</w:t>
            </w:r>
          </w:p>
        </w:tc>
        <w:tc>
          <w:tcPr>
            <w:cnfStyle w:val="000000000000" w:firstRow="0" w:lastRow="0" w:firstColumn="0"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B823CB0" w:rsidP="5B823CB0" w:rsidRDefault="5B823CB0" w14:paraId="20954E0A" w14:textId="5BD9F066">
            <w:pPr>
              <w:spacing w:before="0" w:beforeAutospacing="off" w:after="0" w:afterAutospacing="off"/>
              <w:rPr>
                <w:rFonts w:ascii="Times New Roman" w:hAnsi="Times New Roman" w:eastAsia="Times New Roman" w:cs="Times New Roman"/>
                <w:b w:val="0"/>
                <w:bCs w:val="0"/>
                <w:i w:val="0"/>
                <w:iCs w:val="0"/>
                <w:sz w:val="24"/>
                <w:szCs w:val="24"/>
              </w:rPr>
            </w:pPr>
            <w:r w:rsidRPr="5B823CB0" w:rsidR="5B823CB0">
              <w:rPr>
                <w:rFonts w:ascii="Times New Roman" w:hAnsi="Times New Roman" w:eastAsia="Times New Roman" w:cs="Times New Roman"/>
                <w:b w:val="0"/>
                <w:bCs w:val="0"/>
                <w:i w:val="0"/>
                <w:iCs w:val="0"/>
                <w:sz w:val="24"/>
                <w:szCs w:val="24"/>
                <w:lang w:val="en-US"/>
              </w:rPr>
              <w:t>Recognize and describe personal aesthetic and empathetic responses to the natural world and constructed environments</w:t>
            </w:r>
          </w:p>
        </w:tc>
      </w:tr>
      <w:tr w:rsidR="5B823CB0" w:rsidTr="5B823CB0" w14:paraId="6AD4D0C0">
        <w:trPr>
          <w:trHeight w:val="300"/>
        </w:trPr>
        <w:tc>
          <w:tcPr>
            <w:cnfStyle w:val="001000000000" w:firstRow="0" w:lastRow="0" w:firstColumn="1"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5B823CB0" w:rsidP="5B823CB0" w:rsidRDefault="5B823CB0" w14:paraId="69CABB11" w14:textId="5FEEE1B8">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5B823CB0" w:rsidR="5B823CB0">
              <w:rPr>
                <w:rFonts w:ascii="Times New Roman" w:hAnsi="Times New Roman" w:eastAsia="Times New Roman" w:cs="Times New Roman"/>
                <w:b w:val="1"/>
                <w:bCs w:val="1"/>
                <w:i w:val="0"/>
                <w:iCs w:val="0"/>
                <w:color w:val="000000" w:themeColor="text1" w:themeTint="FF" w:themeShade="FF"/>
                <w:sz w:val="24"/>
                <w:szCs w:val="24"/>
                <w:lang w:val="en-US"/>
              </w:rPr>
              <w:t>VA:Re7.1.IIIa</w:t>
            </w:r>
          </w:p>
        </w:tc>
        <w:tc>
          <w:tcPr>
            <w:cnfStyle w:val="000000000000" w:firstRow="0" w:lastRow="0" w:firstColumn="0"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5B823CB0" w:rsidP="5B823CB0" w:rsidRDefault="5B823CB0" w14:paraId="32D45038" w14:textId="1EE42C29">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5B823CB0" w:rsidR="5B823CB0">
              <w:rPr>
                <w:rFonts w:ascii="Times New Roman" w:hAnsi="Times New Roman" w:eastAsia="Times New Roman" w:cs="Times New Roman"/>
                <w:b w:val="0"/>
                <w:bCs w:val="0"/>
                <w:i w:val="0"/>
                <w:iCs w:val="0"/>
                <w:color w:val="000000" w:themeColor="text1" w:themeTint="FF" w:themeShade="FF"/>
                <w:sz w:val="24"/>
                <w:szCs w:val="24"/>
                <w:lang w:val="en-US"/>
              </w:rPr>
              <w:t>Analyze how responses to art develop over time based on knowledge of and experience with art and life</w:t>
            </w:r>
          </w:p>
        </w:tc>
      </w:tr>
    </w:tbl>
    <w:p xmlns:wp14="http://schemas.microsoft.com/office/word/2010/wordml" w:rsidP="5B823CB0" wp14:paraId="3DDAC7A4" wp14:textId="30074F44">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823CB0" w:rsidR="7D90AA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5B823CB0" wp14:paraId="2B7EC281" wp14:textId="6AE02820">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823CB0" w:rsidR="7D90AA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Visual Arts – Connecting: </w:t>
      </w:r>
    </w:p>
    <w:p xmlns:wp14="http://schemas.microsoft.com/office/word/2010/wordml" w:rsidP="5B823CB0" wp14:paraId="3049530D" wp14:textId="661C45B4">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823CB0" w:rsidR="7D90AA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4672"/>
        <w:gridCol w:w="4672"/>
      </w:tblGrid>
      <w:tr w:rsidR="5B823CB0" w:rsidTr="5B823CB0" w14:paraId="5ADDC20F">
        <w:trPr>
          <w:trHeight w:val="300"/>
        </w:trPr>
        <w:tc>
          <w:tcPr>
            <w:cnfStyle w:val="001000000000" w:firstRow="0" w:lastRow="0" w:firstColumn="1" w:lastColumn="0" w:oddVBand="0" w:evenVBand="0" w:oddHBand="0" w:evenHBand="0" w:firstRowFirstColumn="0" w:firstRowLastColumn="0" w:lastRowFirstColumn="0" w:lastRowLastColumn="0"/>
            <w:tcW w:w="9344" w:type="dxa"/>
            <w:gridSpan w:val="2"/>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B823CB0" w:rsidP="5B823CB0" w:rsidRDefault="5B823CB0" w14:paraId="0243ABD5" w14:textId="0D2425AF">
            <w:pPr>
              <w:spacing w:before="0" w:beforeAutospacing="off" w:after="0" w:afterAutospacing="off"/>
              <w:rPr>
                <w:rFonts w:ascii="Times New Roman" w:hAnsi="Times New Roman" w:eastAsia="Times New Roman" w:cs="Times New Roman"/>
                <w:b w:val="1"/>
                <w:bCs w:val="1"/>
                <w:i w:val="0"/>
                <w:iCs w:val="0"/>
                <w:sz w:val="24"/>
                <w:szCs w:val="24"/>
              </w:rPr>
            </w:pPr>
            <w:r w:rsidRPr="5B823CB0" w:rsidR="5B823CB0">
              <w:rPr>
                <w:rFonts w:ascii="Times New Roman" w:hAnsi="Times New Roman" w:eastAsia="Times New Roman" w:cs="Times New Roman"/>
                <w:b w:val="1"/>
                <w:bCs w:val="1"/>
                <w:i w:val="0"/>
                <w:iCs w:val="0"/>
                <w:sz w:val="24"/>
                <w:szCs w:val="24"/>
                <w:lang w:val="en-US"/>
              </w:rPr>
              <w:t xml:space="preserve">Anchor Standard 11: Relate artistic ideas and works with societal, cultural, and historical context to deepen understanding. </w:t>
            </w:r>
          </w:p>
          <w:p w:rsidR="5B823CB0" w:rsidP="5B823CB0" w:rsidRDefault="5B823CB0" w14:paraId="41C26A1B" w14:textId="49E71D0C">
            <w:pPr>
              <w:spacing w:before="0" w:beforeAutospacing="off" w:after="0" w:afterAutospacing="off"/>
              <w:rPr>
                <w:rFonts w:ascii="Times New Roman" w:hAnsi="Times New Roman" w:eastAsia="Times New Roman" w:cs="Times New Roman"/>
                <w:b w:val="1"/>
                <w:bCs w:val="1"/>
                <w:i w:val="0"/>
                <w:iCs w:val="0"/>
                <w:sz w:val="24"/>
                <w:szCs w:val="24"/>
              </w:rPr>
            </w:pPr>
            <w:r w:rsidRPr="5B823CB0" w:rsidR="5B823CB0">
              <w:rPr>
                <w:rFonts w:ascii="Times New Roman" w:hAnsi="Times New Roman" w:eastAsia="Times New Roman" w:cs="Times New Roman"/>
                <w:b w:val="1"/>
                <w:bCs w:val="1"/>
                <w:i w:val="0"/>
                <w:iCs w:val="0"/>
                <w:sz w:val="24"/>
                <w:szCs w:val="24"/>
                <w:lang w:val="en-US"/>
              </w:rPr>
              <w:t xml:space="preserve">Enduring Understanding: People develop ideas and understandings of society, culture, and history through their interactions with and analysis of art. </w:t>
            </w:r>
          </w:p>
          <w:p w:rsidR="5B823CB0" w:rsidP="5B823CB0" w:rsidRDefault="5B823CB0" w14:paraId="0782B995" w14:textId="124072A0">
            <w:pPr>
              <w:spacing w:before="0" w:beforeAutospacing="off" w:after="0" w:afterAutospacing="off"/>
              <w:rPr>
                <w:rFonts w:ascii="Times New Roman" w:hAnsi="Times New Roman" w:eastAsia="Times New Roman" w:cs="Times New Roman"/>
                <w:b w:val="1"/>
                <w:bCs w:val="1"/>
                <w:i w:val="0"/>
                <w:iCs w:val="0"/>
                <w:sz w:val="24"/>
                <w:szCs w:val="24"/>
              </w:rPr>
            </w:pPr>
            <w:r w:rsidRPr="5B823CB0" w:rsidR="5B823CB0">
              <w:rPr>
                <w:rFonts w:ascii="Times New Roman" w:hAnsi="Times New Roman" w:eastAsia="Times New Roman" w:cs="Times New Roman"/>
                <w:b w:val="1"/>
                <w:bCs w:val="1"/>
                <w:i w:val="0"/>
                <w:iCs w:val="0"/>
                <w:sz w:val="24"/>
                <w:szCs w:val="24"/>
                <w:lang w:val="en-US"/>
              </w:rPr>
              <w:t xml:space="preserve">Essential Question(s): How does art help us understanding the lives of people of different times, places, and cultures? How is art used to impact the videos of a society&gt; How does art preserve aspects of life? </w:t>
            </w:r>
          </w:p>
        </w:tc>
      </w:tr>
      <w:tr w:rsidR="5B823CB0" w:rsidTr="5B823CB0" w14:paraId="07D29D77">
        <w:trPr>
          <w:trHeight w:val="300"/>
        </w:trPr>
        <w:tc>
          <w:tcPr>
            <w:cnfStyle w:val="001000000000" w:firstRow="0" w:lastRow="0" w:firstColumn="1"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5B823CB0" w:rsidP="5B823CB0" w:rsidRDefault="5B823CB0" w14:paraId="1795B46B" w14:textId="2BCF17E4">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5B823CB0" w:rsidR="5B823CB0">
              <w:rPr>
                <w:rFonts w:ascii="Times New Roman" w:hAnsi="Times New Roman" w:eastAsia="Times New Roman" w:cs="Times New Roman"/>
                <w:b w:val="1"/>
                <w:bCs w:val="1"/>
                <w:i w:val="0"/>
                <w:iCs w:val="0"/>
                <w:color w:val="000000" w:themeColor="text1" w:themeTint="FF" w:themeShade="FF"/>
                <w:sz w:val="24"/>
                <w:szCs w:val="24"/>
                <w:lang w:val="en-US"/>
              </w:rPr>
              <w:t>VA:Cn11.1.1a</w:t>
            </w:r>
          </w:p>
        </w:tc>
        <w:tc>
          <w:tcPr>
            <w:cnfStyle w:val="000000000000" w:firstRow="0" w:lastRow="0" w:firstColumn="0" w:lastColumn="0" w:oddVBand="0" w:evenVBand="0" w:oddHBand="0" w:evenHBand="0" w:firstRowFirstColumn="0" w:firstRowLastColumn="0" w:lastRowFirstColumn="0" w:lastRowLastColumn="0"/>
            <w:tcW w:w="4672" w:type="dxa"/>
            <w:tcBorders>
              <w:top w:val="nil"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5B823CB0" w:rsidP="5B823CB0" w:rsidRDefault="5B823CB0" w14:paraId="626ED560" w14:textId="3639A89C">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5B823CB0" w:rsidR="5B823CB0">
              <w:rPr>
                <w:rFonts w:ascii="Times New Roman" w:hAnsi="Times New Roman" w:eastAsia="Times New Roman" w:cs="Times New Roman"/>
                <w:b w:val="0"/>
                <w:bCs w:val="0"/>
                <w:i w:val="0"/>
                <w:iCs w:val="0"/>
                <w:color w:val="000000" w:themeColor="text1" w:themeTint="FF" w:themeShade="FF"/>
                <w:sz w:val="24"/>
                <w:szCs w:val="24"/>
                <w:lang w:val="en-US"/>
              </w:rPr>
              <w:t>Understand that people from different places and times have made art for a variety of reasons.</w:t>
            </w:r>
          </w:p>
        </w:tc>
      </w:tr>
      <w:tr w:rsidR="5B823CB0" w:rsidTr="5B823CB0" w14:paraId="4647CA37">
        <w:trPr>
          <w:trHeight w:val="300"/>
        </w:trPr>
        <w:tc>
          <w:tcPr>
            <w:cnfStyle w:val="001000000000" w:firstRow="0" w:lastRow="0" w:firstColumn="1"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B823CB0" w:rsidP="5B823CB0" w:rsidRDefault="5B823CB0" w14:paraId="5E149FDE" w14:textId="3F92F771">
            <w:pPr>
              <w:spacing w:before="0" w:beforeAutospacing="off" w:after="0" w:afterAutospacing="off"/>
              <w:rPr>
                <w:rFonts w:ascii="Times New Roman" w:hAnsi="Times New Roman" w:eastAsia="Times New Roman" w:cs="Times New Roman"/>
                <w:b w:val="1"/>
                <w:bCs w:val="1"/>
                <w:i w:val="0"/>
                <w:iCs w:val="0"/>
                <w:sz w:val="24"/>
                <w:szCs w:val="24"/>
              </w:rPr>
            </w:pPr>
            <w:r w:rsidRPr="5B823CB0" w:rsidR="5B823CB0">
              <w:rPr>
                <w:rFonts w:ascii="Times New Roman" w:hAnsi="Times New Roman" w:eastAsia="Times New Roman" w:cs="Times New Roman"/>
                <w:b w:val="1"/>
                <w:bCs w:val="1"/>
                <w:i w:val="0"/>
                <w:iCs w:val="0"/>
                <w:sz w:val="24"/>
                <w:szCs w:val="24"/>
                <w:lang w:val="en-US"/>
              </w:rPr>
              <w:t>VA:Cn11.1.2a</w:t>
            </w:r>
          </w:p>
        </w:tc>
        <w:tc>
          <w:tcPr>
            <w:cnfStyle w:val="000000000000" w:firstRow="0" w:lastRow="0" w:firstColumn="0"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B823CB0" w:rsidP="5B823CB0" w:rsidRDefault="5B823CB0" w14:paraId="2CC82D40" w14:textId="02C937D6">
            <w:pPr>
              <w:spacing w:before="0" w:beforeAutospacing="off" w:after="0" w:afterAutospacing="off"/>
              <w:rPr>
                <w:rFonts w:ascii="Calibri" w:hAnsi="Calibri" w:eastAsia="Calibri" w:cs="Calibri"/>
                <w:b w:val="0"/>
                <w:bCs w:val="0"/>
                <w:i w:val="0"/>
                <w:iCs w:val="0"/>
                <w:sz w:val="24"/>
                <w:szCs w:val="24"/>
              </w:rPr>
            </w:pPr>
            <w:r w:rsidRPr="5B823CB0" w:rsidR="5B823CB0">
              <w:rPr>
                <w:rFonts w:ascii="Calibri" w:hAnsi="Calibri" w:eastAsia="Calibri" w:cs="Calibri"/>
                <w:b w:val="0"/>
                <w:bCs w:val="0"/>
                <w:i w:val="0"/>
                <w:iCs w:val="0"/>
                <w:sz w:val="24"/>
                <w:szCs w:val="24"/>
                <w:lang w:val="en-US"/>
              </w:rPr>
              <w:t>Compare and contrast cultural uses of artwork from different times and places.</w:t>
            </w:r>
          </w:p>
        </w:tc>
      </w:tr>
      <w:tr w:rsidR="5B823CB0" w:rsidTr="5B823CB0" w14:paraId="65EF1749">
        <w:trPr>
          <w:trHeight w:val="300"/>
        </w:trPr>
        <w:tc>
          <w:tcPr>
            <w:cnfStyle w:val="001000000000" w:firstRow="0" w:lastRow="0" w:firstColumn="1"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5B823CB0" w:rsidP="5B823CB0" w:rsidRDefault="5B823CB0" w14:paraId="074EAA6F" w14:textId="337868B6">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5B823CB0" w:rsidR="5B823CB0">
              <w:rPr>
                <w:rFonts w:ascii="Times New Roman" w:hAnsi="Times New Roman" w:eastAsia="Times New Roman" w:cs="Times New Roman"/>
                <w:b w:val="1"/>
                <w:bCs w:val="1"/>
                <w:i w:val="0"/>
                <w:iCs w:val="0"/>
                <w:color w:val="000000" w:themeColor="text1" w:themeTint="FF" w:themeShade="FF"/>
                <w:sz w:val="24"/>
                <w:szCs w:val="24"/>
                <w:lang w:val="en-US"/>
              </w:rPr>
              <w:t>VA:Cn11.1.3a</w:t>
            </w:r>
          </w:p>
        </w:tc>
        <w:tc>
          <w:tcPr>
            <w:cnfStyle w:val="000000000000" w:firstRow="0" w:lastRow="0" w:firstColumn="0"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5B823CB0" w:rsidP="5B823CB0" w:rsidRDefault="5B823CB0" w14:paraId="00F0B157" w14:textId="3724245E">
            <w:pPr>
              <w:spacing w:before="0" w:beforeAutospacing="off" w:after="0" w:afterAutospacing="off"/>
              <w:rPr>
                <w:rFonts w:ascii="Calibri" w:hAnsi="Calibri" w:eastAsia="Calibri" w:cs="Calibri"/>
                <w:b w:val="0"/>
                <w:bCs w:val="0"/>
                <w:i w:val="0"/>
                <w:iCs w:val="0"/>
                <w:color w:val="000000" w:themeColor="text1" w:themeTint="FF" w:themeShade="FF"/>
                <w:sz w:val="24"/>
                <w:szCs w:val="24"/>
              </w:rPr>
            </w:pPr>
            <w:r w:rsidRPr="5B823CB0" w:rsidR="5B823CB0">
              <w:rPr>
                <w:rFonts w:ascii="Calibri" w:hAnsi="Calibri" w:eastAsia="Calibri" w:cs="Calibri"/>
                <w:b w:val="0"/>
                <w:bCs w:val="0"/>
                <w:i w:val="0"/>
                <w:iCs w:val="0"/>
                <w:color w:val="000000" w:themeColor="text1" w:themeTint="FF" w:themeShade="FF"/>
                <w:sz w:val="24"/>
                <w:szCs w:val="24"/>
                <w:lang w:val="en-US"/>
              </w:rPr>
              <w:t>Recognize that responses to art change depending on knowledge of the time and place in which it was made</w:t>
            </w:r>
          </w:p>
        </w:tc>
      </w:tr>
      <w:tr w:rsidR="5B823CB0" w:rsidTr="5B823CB0" w14:paraId="6C3A599F">
        <w:trPr>
          <w:trHeight w:val="300"/>
        </w:trPr>
        <w:tc>
          <w:tcPr>
            <w:cnfStyle w:val="001000000000" w:firstRow="0" w:lastRow="0" w:firstColumn="1"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B823CB0" w:rsidP="5B823CB0" w:rsidRDefault="5B823CB0" w14:paraId="7A429DFB" w14:textId="1F542B75">
            <w:pPr>
              <w:spacing w:before="0" w:beforeAutospacing="off" w:after="0" w:afterAutospacing="off"/>
              <w:rPr>
                <w:rFonts w:ascii="Times New Roman" w:hAnsi="Times New Roman" w:eastAsia="Times New Roman" w:cs="Times New Roman"/>
                <w:b w:val="1"/>
                <w:bCs w:val="1"/>
                <w:i w:val="0"/>
                <w:iCs w:val="0"/>
                <w:sz w:val="24"/>
                <w:szCs w:val="24"/>
              </w:rPr>
            </w:pPr>
            <w:r w:rsidRPr="5B823CB0" w:rsidR="5B823CB0">
              <w:rPr>
                <w:rFonts w:ascii="Times New Roman" w:hAnsi="Times New Roman" w:eastAsia="Times New Roman" w:cs="Times New Roman"/>
                <w:b w:val="1"/>
                <w:bCs w:val="1"/>
                <w:i w:val="0"/>
                <w:iCs w:val="0"/>
                <w:sz w:val="24"/>
                <w:szCs w:val="24"/>
                <w:lang w:val="en-US"/>
              </w:rPr>
              <w:t>VA:Cn11.1.4a</w:t>
            </w:r>
          </w:p>
        </w:tc>
        <w:tc>
          <w:tcPr>
            <w:cnfStyle w:val="000000000000" w:firstRow="0" w:lastRow="0" w:firstColumn="0"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B823CB0" w:rsidP="5B823CB0" w:rsidRDefault="5B823CB0" w14:paraId="14F11AC1" w14:textId="482FC267">
            <w:pPr>
              <w:spacing w:before="0" w:beforeAutospacing="off" w:after="0" w:afterAutospacing="off"/>
              <w:rPr>
                <w:rFonts w:ascii="Times New Roman" w:hAnsi="Times New Roman" w:eastAsia="Times New Roman" w:cs="Times New Roman"/>
                <w:b w:val="0"/>
                <w:bCs w:val="0"/>
                <w:i w:val="0"/>
                <w:iCs w:val="0"/>
                <w:sz w:val="24"/>
                <w:szCs w:val="24"/>
              </w:rPr>
            </w:pPr>
            <w:r w:rsidRPr="5B823CB0" w:rsidR="5B823CB0">
              <w:rPr>
                <w:rFonts w:ascii="Times New Roman" w:hAnsi="Times New Roman" w:eastAsia="Times New Roman" w:cs="Times New Roman"/>
                <w:b w:val="0"/>
                <w:bCs w:val="0"/>
                <w:i w:val="0"/>
                <w:iCs w:val="0"/>
                <w:sz w:val="24"/>
                <w:szCs w:val="24"/>
                <w:lang w:val="en-US"/>
              </w:rPr>
              <w:t>Through observation, infer information about time, place, and culture in which a work of art was created.</w:t>
            </w:r>
          </w:p>
        </w:tc>
      </w:tr>
      <w:tr w:rsidR="5B823CB0" w:rsidTr="5B823CB0" w14:paraId="33CDBD74">
        <w:trPr>
          <w:trHeight w:val="300"/>
        </w:trPr>
        <w:tc>
          <w:tcPr>
            <w:cnfStyle w:val="001000000000" w:firstRow="0" w:lastRow="0" w:firstColumn="1"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5B823CB0" w:rsidP="5B823CB0" w:rsidRDefault="5B823CB0" w14:paraId="76D19429" w14:textId="05E90270">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5B823CB0" w:rsidR="5B823CB0">
              <w:rPr>
                <w:rFonts w:ascii="Times New Roman" w:hAnsi="Times New Roman" w:eastAsia="Times New Roman" w:cs="Times New Roman"/>
                <w:b w:val="1"/>
                <w:bCs w:val="1"/>
                <w:i w:val="0"/>
                <w:iCs w:val="0"/>
                <w:color w:val="000000" w:themeColor="text1" w:themeTint="FF" w:themeShade="FF"/>
                <w:sz w:val="24"/>
                <w:szCs w:val="24"/>
                <w:lang w:val="en-US"/>
              </w:rPr>
              <w:t>VA:Cn11.1.6a</w:t>
            </w:r>
          </w:p>
        </w:tc>
        <w:tc>
          <w:tcPr>
            <w:cnfStyle w:val="000000000000" w:firstRow="0" w:lastRow="0" w:firstColumn="0"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5B823CB0" w:rsidP="5B823CB0" w:rsidRDefault="5B823CB0" w14:paraId="21EB6FFA" w14:textId="6FD66E1E">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5B823CB0" w:rsidR="5B823CB0">
              <w:rPr>
                <w:rFonts w:ascii="Times New Roman" w:hAnsi="Times New Roman" w:eastAsia="Times New Roman" w:cs="Times New Roman"/>
                <w:b w:val="0"/>
                <w:bCs w:val="0"/>
                <w:i w:val="0"/>
                <w:iCs w:val="0"/>
                <w:color w:val="000000" w:themeColor="text1" w:themeTint="FF" w:themeShade="FF"/>
                <w:sz w:val="24"/>
                <w:szCs w:val="24"/>
                <w:lang w:val="en-US"/>
              </w:rPr>
              <w:t>Analyze how art reflects changing times, traditions, resources, and cultural uses.</w:t>
            </w:r>
          </w:p>
        </w:tc>
      </w:tr>
      <w:tr w:rsidR="5B823CB0" w:rsidTr="5B823CB0" w14:paraId="39FA39CC">
        <w:trPr>
          <w:trHeight w:val="300"/>
        </w:trPr>
        <w:tc>
          <w:tcPr>
            <w:cnfStyle w:val="001000000000" w:firstRow="0" w:lastRow="0" w:firstColumn="1"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B823CB0" w:rsidP="5B823CB0" w:rsidRDefault="5B823CB0" w14:paraId="3DCBC85B" w14:textId="2FE1490E">
            <w:pPr>
              <w:spacing w:before="0" w:beforeAutospacing="off" w:after="0" w:afterAutospacing="off"/>
              <w:rPr>
                <w:rFonts w:ascii="Times New Roman" w:hAnsi="Times New Roman" w:eastAsia="Times New Roman" w:cs="Times New Roman"/>
                <w:b w:val="1"/>
                <w:bCs w:val="1"/>
                <w:i w:val="0"/>
                <w:iCs w:val="0"/>
                <w:sz w:val="24"/>
                <w:szCs w:val="24"/>
              </w:rPr>
            </w:pPr>
            <w:r w:rsidRPr="5B823CB0" w:rsidR="5B823CB0">
              <w:rPr>
                <w:rFonts w:ascii="Times New Roman" w:hAnsi="Times New Roman" w:eastAsia="Times New Roman" w:cs="Times New Roman"/>
                <w:b w:val="1"/>
                <w:bCs w:val="1"/>
                <w:i w:val="0"/>
                <w:iCs w:val="0"/>
                <w:sz w:val="24"/>
                <w:szCs w:val="24"/>
                <w:lang w:val="en-US"/>
              </w:rPr>
              <w:t>VA:Cn11.1.7a</w:t>
            </w:r>
          </w:p>
        </w:tc>
        <w:tc>
          <w:tcPr>
            <w:cnfStyle w:val="000000000000" w:firstRow="0" w:lastRow="0" w:firstColumn="0"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B823CB0" w:rsidP="5B823CB0" w:rsidRDefault="5B823CB0" w14:paraId="2715D4FD" w14:textId="447AB3D0">
            <w:pPr>
              <w:spacing w:before="0" w:beforeAutospacing="off" w:after="0" w:afterAutospacing="off"/>
              <w:rPr>
                <w:rFonts w:ascii="Calibri" w:hAnsi="Calibri" w:eastAsia="Calibri" w:cs="Calibri"/>
                <w:b w:val="0"/>
                <w:bCs w:val="0"/>
                <w:i w:val="0"/>
                <w:iCs w:val="0"/>
                <w:sz w:val="24"/>
                <w:szCs w:val="24"/>
              </w:rPr>
            </w:pPr>
            <w:r w:rsidRPr="5B823CB0" w:rsidR="5B823CB0">
              <w:rPr>
                <w:rFonts w:ascii="Calibri" w:hAnsi="Calibri" w:eastAsia="Calibri" w:cs="Calibri"/>
                <w:b w:val="0"/>
                <w:bCs w:val="0"/>
                <w:i w:val="0"/>
                <w:iCs w:val="0"/>
                <w:sz w:val="24"/>
                <w:szCs w:val="24"/>
                <w:lang w:val="en-US"/>
              </w:rPr>
              <w:t>Analyze how response to art is influenced by understanding the time and place in which it was created, the available resources, and cultural uses</w:t>
            </w:r>
          </w:p>
        </w:tc>
      </w:tr>
      <w:tr w:rsidR="5B823CB0" w:rsidTr="5B823CB0" w14:paraId="339F4873">
        <w:trPr>
          <w:trHeight w:val="300"/>
        </w:trPr>
        <w:tc>
          <w:tcPr>
            <w:cnfStyle w:val="001000000000" w:firstRow="0" w:lastRow="0" w:firstColumn="1"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5B823CB0" w:rsidP="5B823CB0" w:rsidRDefault="5B823CB0" w14:paraId="2908524E" w14:textId="797F178F">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5B823CB0" w:rsidR="5B823CB0">
              <w:rPr>
                <w:rFonts w:ascii="Times New Roman" w:hAnsi="Times New Roman" w:eastAsia="Times New Roman" w:cs="Times New Roman"/>
                <w:b w:val="1"/>
                <w:bCs w:val="1"/>
                <w:i w:val="0"/>
                <w:iCs w:val="0"/>
                <w:color w:val="000000" w:themeColor="text1" w:themeTint="FF" w:themeShade="FF"/>
                <w:sz w:val="24"/>
                <w:szCs w:val="24"/>
                <w:lang w:val="en-US"/>
              </w:rPr>
              <w:t>VA:Cn11.1.8a</w:t>
            </w:r>
          </w:p>
        </w:tc>
        <w:tc>
          <w:tcPr>
            <w:cnfStyle w:val="000000000000" w:firstRow="0" w:lastRow="0" w:firstColumn="0"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5B823CB0" w:rsidP="5B823CB0" w:rsidRDefault="5B823CB0" w14:paraId="527C7298" w14:textId="613A9AFE">
            <w:pPr>
              <w:spacing w:before="0" w:beforeAutospacing="off" w:after="0" w:afterAutospacing="off"/>
              <w:rPr>
                <w:rFonts w:ascii="Calibri" w:hAnsi="Calibri" w:eastAsia="Calibri" w:cs="Calibri"/>
                <w:b w:val="0"/>
                <w:bCs w:val="0"/>
                <w:i w:val="0"/>
                <w:iCs w:val="0"/>
                <w:color w:val="000000" w:themeColor="text1" w:themeTint="FF" w:themeShade="FF"/>
                <w:sz w:val="24"/>
                <w:szCs w:val="24"/>
              </w:rPr>
            </w:pPr>
            <w:r w:rsidRPr="5B823CB0" w:rsidR="5B823CB0">
              <w:rPr>
                <w:rFonts w:ascii="Calibri" w:hAnsi="Calibri" w:eastAsia="Calibri" w:cs="Calibri"/>
                <w:b w:val="0"/>
                <w:bCs w:val="0"/>
                <w:i w:val="0"/>
                <w:iCs w:val="0"/>
                <w:color w:val="000000" w:themeColor="text1" w:themeTint="FF" w:themeShade="FF"/>
                <w:sz w:val="24"/>
                <w:szCs w:val="24"/>
                <w:lang w:val="en-US"/>
              </w:rPr>
              <w:t>Distinguish different ways art is used to represent, establish, reinforce, and reflect group identity</w:t>
            </w:r>
          </w:p>
        </w:tc>
      </w:tr>
      <w:tr w:rsidR="5B823CB0" w:rsidTr="5B823CB0" w14:paraId="684906C4">
        <w:trPr>
          <w:trHeight w:val="300"/>
        </w:trPr>
        <w:tc>
          <w:tcPr>
            <w:cnfStyle w:val="001000000000" w:firstRow="0" w:lastRow="0" w:firstColumn="1"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B823CB0" w:rsidP="5B823CB0" w:rsidRDefault="5B823CB0" w14:paraId="6A9A7615" w14:textId="3EF69515">
            <w:pPr>
              <w:spacing w:before="0" w:beforeAutospacing="off" w:after="0" w:afterAutospacing="off"/>
              <w:rPr>
                <w:rFonts w:ascii="Times New Roman" w:hAnsi="Times New Roman" w:eastAsia="Times New Roman" w:cs="Times New Roman"/>
                <w:b w:val="1"/>
                <w:bCs w:val="1"/>
                <w:i w:val="0"/>
                <w:iCs w:val="0"/>
                <w:sz w:val="24"/>
                <w:szCs w:val="24"/>
              </w:rPr>
            </w:pPr>
            <w:r w:rsidRPr="5B823CB0" w:rsidR="5B823CB0">
              <w:rPr>
                <w:rFonts w:ascii="Times New Roman" w:hAnsi="Times New Roman" w:eastAsia="Times New Roman" w:cs="Times New Roman"/>
                <w:b w:val="1"/>
                <w:bCs w:val="1"/>
                <w:i w:val="0"/>
                <w:iCs w:val="0"/>
                <w:sz w:val="24"/>
                <w:szCs w:val="24"/>
                <w:lang w:val="en-US"/>
              </w:rPr>
              <w:t>VA:Cn11.1.IIa</w:t>
            </w:r>
          </w:p>
        </w:tc>
        <w:tc>
          <w:tcPr>
            <w:cnfStyle w:val="000000000000" w:firstRow="0" w:lastRow="0" w:firstColumn="0"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B823CB0" w:rsidP="5B823CB0" w:rsidRDefault="5B823CB0" w14:paraId="3F2F8082" w14:textId="4C3CCBB7">
            <w:pPr>
              <w:spacing w:before="0" w:beforeAutospacing="off" w:after="0" w:afterAutospacing="off"/>
              <w:rPr>
                <w:rFonts w:ascii="Calibri" w:hAnsi="Calibri" w:eastAsia="Calibri" w:cs="Calibri"/>
                <w:b w:val="0"/>
                <w:bCs w:val="0"/>
                <w:i w:val="0"/>
                <w:iCs w:val="0"/>
                <w:sz w:val="24"/>
                <w:szCs w:val="24"/>
              </w:rPr>
            </w:pPr>
            <w:r w:rsidRPr="5B823CB0" w:rsidR="5B823CB0">
              <w:rPr>
                <w:rFonts w:ascii="Calibri" w:hAnsi="Calibri" w:eastAsia="Calibri" w:cs="Calibri"/>
                <w:b w:val="0"/>
                <w:bCs w:val="0"/>
                <w:i w:val="0"/>
                <w:iCs w:val="0"/>
                <w:sz w:val="24"/>
                <w:szCs w:val="24"/>
                <w:lang w:val="en-US"/>
              </w:rPr>
              <w:t>Compare uses of art in a variety of social, cultural, and historical contexts and make connections to uses of art in contemporary and local contexts.</w:t>
            </w:r>
          </w:p>
        </w:tc>
      </w:tr>
      <w:tr w:rsidR="5B823CB0" w:rsidTr="5B823CB0" w14:paraId="1C116990">
        <w:trPr>
          <w:trHeight w:val="300"/>
        </w:trPr>
        <w:tc>
          <w:tcPr>
            <w:cnfStyle w:val="001000000000" w:firstRow="0" w:lastRow="0" w:firstColumn="1"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5B823CB0" w:rsidP="5B823CB0" w:rsidRDefault="5B823CB0" w14:paraId="14F9EA2E" w14:textId="28243E84">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5B823CB0" w:rsidR="5B823CB0">
              <w:rPr>
                <w:rFonts w:ascii="Times New Roman" w:hAnsi="Times New Roman" w:eastAsia="Times New Roman" w:cs="Times New Roman"/>
                <w:b w:val="1"/>
                <w:bCs w:val="1"/>
                <w:i w:val="0"/>
                <w:iCs w:val="0"/>
                <w:color w:val="000000" w:themeColor="text1" w:themeTint="FF" w:themeShade="FF"/>
                <w:sz w:val="24"/>
                <w:szCs w:val="24"/>
                <w:lang w:val="en-US"/>
              </w:rPr>
              <w:t>VA:Cn11.1.IIIa</w:t>
            </w:r>
          </w:p>
        </w:tc>
        <w:tc>
          <w:tcPr>
            <w:cnfStyle w:val="000000000000" w:firstRow="0" w:lastRow="0" w:firstColumn="0"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5B823CB0" w:rsidP="5B823CB0" w:rsidRDefault="5B823CB0" w14:paraId="353443CB" w14:textId="0104AE42">
            <w:pPr>
              <w:spacing w:before="0" w:beforeAutospacing="off" w:after="0" w:afterAutospacing="off"/>
              <w:rPr>
                <w:rFonts w:ascii="Calibri" w:hAnsi="Calibri" w:eastAsia="Calibri" w:cs="Calibri"/>
                <w:b w:val="0"/>
                <w:bCs w:val="0"/>
                <w:i w:val="0"/>
                <w:iCs w:val="0"/>
                <w:color w:val="000000" w:themeColor="text1" w:themeTint="FF" w:themeShade="FF"/>
                <w:sz w:val="24"/>
                <w:szCs w:val="24"/>
              </w:rPr>
            </w:pPr>
            <w:r w:rsidRPr="5B823CB0" w:rsidR="5B823CB0">
              <w:rPr>
                <w:rFonts w:ascii="Calibri" w:hAnsi="Calibri" w:eastAsia="Calibri" w:cs="Calibri"/>
                <w:b w:val="0"/>
                <w:bCs w:val="0"/>
                <w:i w:val="0"/>
                <w:iCs w:val="0"/>
                <w:color w:val="000000" w:themeColor="text1" w:themeTint="FF" w:themeShade="FF"/>
                <w:sz w:val="24"/>
                <w:szCs w:val="24"/>
                <w:lang w:val="en-US"/>
              </w:rPr>
              <w:t>Appraise the impact of an artist or a group of artists on the beliefs, values, and behaviors of a society.</w:t>
            </w:r>
          </w:p>
        </w:tc>
      </w:tr>
    </w:tbl>
    <w:p xmlns:wp14="http://schemas.microsoft.com/office/word/2010/wordml" w:rsidP="5B823CB0" wp14:paraId="4217AAD4" wp14:textId="1B170981">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823CB0" w:rsidR="7D90AA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77F0F61" wp14:paraId="0FB749A7" wp14:textId="2187548D">
      <w:pPr>
        <w:spacing w:before="0" w:beforeAutospacing="off" w:after="0" w:afterAutospacing="of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777F0F61" w:rsidR="7D90AA4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Students can be asked to consider how art reflects time periods, beliefs, cultures, traditions, etc. In exploring the </w:t>
      </w:r>
      <w:r w:rsidRPr="777F0F61" w:rsidR="7B0FD88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wedding synagogue ring,</w:t>
      </w:r>
      <w:r w:rsidRPr="777F0F61" w:rsidR="7D90AA4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students are examining </w:t>
      </w:r>
      <w:r w:rsidRPr="777F0F61" w:rsidR="7D90AA4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how items such as </w:t>
      </w:r>
      <w:r w:rsidRPr="777F0F61" w:rsidR="7D90AA4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this</w:t>
      </w:r>
      <w:r w:rsidRPr="777F0F61" w:rsidR="554CB90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symbolize cultural and religious practices</w:t>
      </w:r>
      <w:r w:rsidRPr="777F0F61" w:rsidR="7D90AA4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throughout history. Stud</w:t>
      </w:r>
      <w:r w:rsidRPr="777F0F61" w:rsidR="7D90AA4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ents could also explore the symbolism behind the objects' designs and motifs; if these modifications are functional or decorative; its cultural associations; how </w:t>
      </w:r>
      <w:r w:rsidRPr="777F0F61" w:rsidR="7D90AA4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different cultures</w:t>
      </w:r>
      <w:r w:rsidRPr="777F0F61" w:rsidR="7D90AA4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use art, artifacts, and props to </w:t>
      </w:r>
      <w:r w:rsidRPr="777F0F61" w:rsidR="7D90AA4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demonstrate</w:t>
      </w:r>
      <w:r w:rsidRPr="777F0F61" w:rsidR="7D90AA4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their interests, beliefs, and stature; how such items </w:t>
      </w:r>
      <w:r w:rsidRPr="777F0F61" w:rsidR="7D90AA4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demonstrate</w:t>
      </w:r>
      <w:r w:rsidRPr="777F0F61" w:rsidR="7D90AA4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s</w:t>
      </w:r>
      <w:r w:rsidRPr="777F0F61" w:rsidR="7D90AA4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o</w:t>
      </w:r>
      <w:r w:rsidRPr="777F0F61" w:rsidR="7D90AA4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cial capital; etc. Students can discuss how other</w:t>
      </w:r>
      <w:r w:rsidRPr="777F0F61" w:rsidR="26D0ABA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religions celebrate the union between to individuals, what are the associated practices, rituals, and objects used t</w:t>
      </w:r>
      <w:r w:rsidRPr="777F0F61" w:rsidR="0A040C1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o </w:t>
      </w:r>
      <w:r w:rsidRPr="777F0F61" w:rsidR="0A040C1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represent</w:t>
      </w:r>
      <w:r w:rsidRPr="777F0F61" w:rsidR="0A040C1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this change of social status.</w:t>
      </w:r>
    </w:p>
    <w:p xmlns:wp14="http://schemas.microsoft.com/office/word/2010/wordml" w:rsidP="5B823CB0" wp14:paraId="6ECF7224" wp14:textId="0983E68C">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823CB0" w:rsidR="7D90AA4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p>
    <w:p xmlns:wp14="http://schemas.microsoft.com/office/word/2010/wordml" w:rsidP="5B823CB0" wp14:paraId="4B1E9C47" wp14:textId="2EBB6CA9">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5B823CB0" w:rsidR="7D90AA42">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 </w:t>
      </w:r>
    </w:p>
    <w:p xmlns:wp14="http://schemas.microsoft.com/office/word/2010/wordml" w:rsidP="5B823CB0" wp14:paraId="2D96BE3B" wp14:textId="57E66496">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5B823CB0" w:rsidR="7D90AA42">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Social Studies</w:t>
      </w:r>
    </w:p>
    <w:p xmlns:wp14="http://schemas.microsoft.com/office/word/2010/wordml" w:rsidP="5B823CB0" wp14:paraId="789CFAA2" wp14:textId="3592476A">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5B823CB0" w:rsidR="7D90AA42">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 </w:t>
      </w:r>
    </w:p>
    <w:p xmlns:wp14="http://schemas.microsoft.com/office/word/2010/wordml" w:rsidP="5B823CB0" wp14:paraId="5EDC8E26" wp14:textId="74E68DF4">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823CB0" w:rsidR="7D90AA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Grade 6: History, Places, and Cultures in Europe and Americas</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810"/>
        <w:gridCol w:w="8505"/>
      </w:tblGrid>
      <w:tr w:rsidR="5B823CB0" w:rsidTr="5B823CB0" w14:paraId="272F60A0">
        <w:trPr>
          <w:trHeight w:val="300"/>
        </w:trPr>
        <w:tc>
          <w:tcPr>
            <w:cnfStyle w:val="001000000000" w:firstRow="0" w:lastRow="0" w:firstColumn="1" w:lastColumn="0" w:oddVBand="0" w:evenVBand="0" w:oddHBand="0" w:evenHBand="0" w:firstRowFirstColumn="0" w:firstRowLastColumn="0" w:lastRowFirstColumn="0" w:lastRowLastColumn="0"/>
            <w:tcW w:w="81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B823CB0" w:rsidP="5B823CB0" w:rsidRDefault="5B823CB0" w14:paraId="63D30BF9" w14:textId="6B4919B4">
            <w:pPr>
              <w:spacing w:before="0" w:beforeAutospacing="off" w:after="0" w:afterAutospacing="off"/>
              <w:rPr>
                <w:rFonts w:ascii="Times New Roman" w:hAnsi="Times New Roman" w:eastAsia="Times New Roman" w:cs="Times New Roman"/>
                <w:b w:val="1"/>
                <w:bCs w:val="1"/>
                <w:i w:val="0"/>
                <w:iCs w:val="0"/>
                <w:sz w:val="24"/>
                <w:szCs w:val="24"/>
              </w:rPr>
            </w:pPr>
            <w:r w:rsidRPr="5B823CB0" w:rsidR="5B823CB0">
              <w:rPr>
                <w:rFonts w:ascii="Times New Roman" w:hAnsi="Times New Roman" w:eastAsia="Times New Roman" w:cs="Times New Roman"/>
                <w:b w:val="1"/>
                <w:bCs w:val="1"/>
                <w:i w:val="0"/>
                <w:iCs w:val="0"/>
                <w:sz w:val="24"/>
                <w:szCs w:val="24"/>
                <w:lang w:val="en-US"/>
              </w:rPr>
              <w:t>6.1.3</w:t>
            </w:r>
          </w:p>
        </w:tc>
        <w:tc>
          <w:tcPr>
            <w:cnfStyle w:val="000000000000" w:firstRow="0" w:lastRow="0" w:firstColumn="0" w:lastColumn="0" w:oddVBand="0" w:evenVBand="0" w:oddHBand="0" w:evenHBand="0" w:firstRowFirstColumn="0" w:firstRowLastColumn="0" w:lastRowFirstColumn="0" w:lastRowLastColumn="0"/>
            <w:tcW w:w="850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B823CB0" w:rsidP="5B823CB0" w:rsidRDefault="5B823CB0" w14:paraId="6DAC58A1" w14:textId="79900E52">
            <w:pPr>
              <w:spacing w:before="0" w:beforeAutospacing="off" w:after="160" w:afterAutospacing="off" w:line="257" w:lineRule="auto"/>
              <w:rPr>
                <w:rFonts w:ascii="Times New Roman" w:hAnsi="Times New Roman" w:eastAsia="Times New Roman" w:cs="Times New Roman"/>
                <w:b w:val="1"/>
                <w:bCs w:val="1"/>
                <w:i w:val="0"/>
                <w:iCs w:val="0"/>
                <w:color w:val="000000" w:themeColor="text1" w:themeTint="FF" w:themeShade="FF"/>
                <w:sz w:val="24"/>
                <w:szCs w:val="24"/>
              </w:rPr>
            </w:pPr>
            <w:r w:rsidRPr="5B823CB0" w:rsidR="5B823CB0">
              <w:rPr>
                <w:rFonts w:ascii="Times New Roman" w:hAnsi="Times New Roman" w:eastAsia="Times New Roman" w:cs="Times New Roman"/>
                <w:b w:val="1"/>
                <w:bCs w:val="1"/>
                <w:i w:val="1"/>
                <w:iCs w:val="1"/>
                <w:color w:val="000000" w:themeColor="text1" w:themeTint="FF" w:themeShade="FF"/>
                <w:sz w:val="24"/>
                <w:szCs w:val="24"/>
                <w:lang w:val="en-US"/>
              </w:rPr>
              <w:t>Explain the impact of humans on the physical environment in Europe and the Americas.</w:t>
            </w:r>
          </w:p>
        </w:tc>
      </w:tr>
      <w:tr w:rsidR="5B823CB0" w:rsidTr="5B823CB0" w14:paraId="1276ED84">
        <w:trPr>
          <w:trHeight w:val="300"/>
        </w:trPr>
        <w:tc>
          <w:tcPr>
            <w:cnfStyle w:val="001000000000" w:firstRow="0" w:lastRow="0" w:firstColumn="1" w:lastColumn="0" w:oddVBand="0" w:evenVBand="0" w:oddHBand="0" w:evenHBand="0" w:firstRowFirstColumn="0" w:firstRowLastColumn="0" w:lastRowFirstColumn="0" w:lastRowLastColumn="0"/>
            <w:tcW w:w="81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5B823CB0" w:rsidP="5B823CB0" w:rsidRDefault="5B823CB0" w14:paraId="38AEE077" w14:textId="0C1BCC97">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5B823CB0" w:rsidR="5B823CB0">
              <w:rPr>
                <w:rFonts w:ascii="Times New Roman" w:hAnsi="Times New Roman" w:eastAsia="Times New Roman" w:cs="Times New Roman"/>
                <w:b w:val="1"/>
                <w:bCs w:val="1"/>
                <w:i w:val="0"/>
                <w:iCs w:val="0"/>
                <w:color w:val="000000" w:themeColor="text1" w:themeTint="FF" w:themeShade="FF"/>
                <w:sz w:val="24"/>
                <w:szCs w:val="24"/>
                <w:lang w:val="en-US"/>
              </w:rPr>
              <w:t>6.3.10</w:t>
            </w:r>
          </w:p>
        </w:tc>
        <w:tc>
          <w:tcPr>
            <w:cnfStyle w:val="000000000000" w:firstRow="0" w:lastRow="0" w:firstColumn="0" w:lastColumn="0" w:oddVBand="0" w:evenVBand="0" w:oddHBand="0" w:evenHBand="0" w:firstRowFirstColumn="0" w:firstRowLastColumn="0" w:lastRowFirstColumn="0" w:lastRowLastColumn="0"/>
            <w:tcW w:w="850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5B823CB0" w:rsidP="5B823CB0" w:rsidRDefault="5B823CB0" w14:paraId="317717D7" w14:textId="38480018">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5B823CB0" w:rsidR="5B823CB0">
              <w:rPr>
                <w:rFonts w:ascii="Times New Roman" w:hAnsi="Times New Roman" w:eastAsia="Times New Roman" w:cs="Times New Roman"/>
                <w:b w:val="0"/>
                <w:bCs w:val="0"/>
                <w:i w:val="1"/>
                <w:iCs w:val="1"/>
                <w:color w:val="000000" w:themeColor="text1" w:themeTint="FF" w:themeShade="FF"/>
                <w:sz w:val="24"/>
                <w:szCs w:val="24"/>
                <w:lang w:val="en-US"/>
              </w:rPr>
              <w:t xml:space="preserve">Explain the ways cultural diffusion, invention, and innovation change culture. </w:t>
            </w:r>
          </w:p>
        </w:tc>
      </w:tr>
      <w:tr w:rsidR="5B823CB0" w:rsidTr="5B823CB0" w14:paraId="7C21B992">
        <w:trPr>
          <w:trHeight w:val="300"/>
        </w:trPr>
        <w:tc>
          <w:tcPr>
            <w:cnfStyle w:val="001000000000" w:firstRow="0" w:lastRow="0" w:firstColumn="1" w:lastColumn="0" w:oddVBand="0" w:evenVBand="0" w:oddHBand="0" w:evenHBand="0" w:firstRowFirstColumn="0" w:firstRowLastColumn="0" w:lastRowFirstColumn="0" w:lastRowLastColumn="0"/>
            <w:tcW w:w="81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B823CB0" w:rsidP="5B823CB0" w:rsidRDefault="5B823CB0" w14:paraId="0E4258FC" w14:textId="2042D643">
            <w:pPr>
              <w:spacing w:before="0" w:beforeAutospacing="off" w:after="0" w:afterAutospacing="off"/>
              <w:rPr>
                <w:rFonts w:ascii="Times New Roman" w:hAnsi="Times New Roman" w:eastAsia="Times New Roman" w:cs="Times New Roman"/>
                <w:b w:val="1"/>
                <w:bCs w:val="1"/>
                <w:i w:val="0"/>
                <w:iCs w:val="0"/>
                <w:sz w:val="24"/>
                <w:szCs w:val="24"/>
              </w:rPr>
            </w:pPr>
            <w:r w:rsidRPr="5B823CB0" w:rsidR="5B823CB0">
              <w:rPr>
                <w:rFonts w:ascii="Times New Roman" w:hAnsi="Times New Roman" w:eastAsia="Times New Roman" w:cs="Times New Roman"/>
                <w:b w:val="1"/>
                <w:bCs w:val="1"/>
                <w:i w:val="0"/>
                <w:iCs w:val="0"/>
                <w:sz w:val="24"/>
                <w:szCs w:val="24"/>
                <w:lang w:val="en-US"/>
              </w:rPr>
              <w:t>6.3.11</w:t>
            </w:r>
          </w:p>
        </w:tc>
        <w:tc>
          <w:tcPr>
            <w:cnfStyle w:val="000000000000" w:firstRow="0" w:lastRow="0" w:firstColumn="0" w:lastColumn="0" w:oddVBand="0" w:evenVBand="0" w:oddHBand="0" w:evenHBand="0" w:firstRowFirstColumn="0" w:firstRowLastColumn="0" w:lastRowFirstColumn="0" w:lastRowLastColumn="0"/>
            <w:tcW w:w="850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B823CB0" w:rsidP="5B823CB0" w:rsidRDefault="5B823CB0" w14:paraId="316C4061" w14:textId="17681E2F">
            <w:pPr>
              <w:spacing w:before="0" w:beforeAutospacing="off" w:after="0" w:afterAutospacing="off"/>
              <w:rPr>
                <w:rFonts w:ascii="Times New Roman" w:hAnsi="Times New Roman" w:eastAsia="Times New Roman" w:cs="Times New Roman"/>
                <w:b w:val="0"/>
                <w:bCs w:val="0"/>
                <w:i w:val="0"/>
                <w:iCs w:val="0"/>
                <w:sz w:val="24"/>
                <w:szCs w:val="24"/>
              </w:rPr>
            </w:pPr>
            <w:r w:rsidRPr="5B823CB0" w:rsidR="5B823CB0">
              <w:rPr>
                <w:rFonts w:ascii="Times New Roman" w:hAnsi="Times New Roman" w:eastAsia="Times New Roman" w:cs="Times New Roman"/>
                <w:b w:val="0"/>
                <w:bCs w:val="0"/>
                <w:i w:val="1"/>
                <w:iCs w:val="1"/>
                <w:sz w:val="24"/>
                <w:szCs w:val="24"/>
                <w:lang w:val="en-US"/>
              </w:rPr>
              <w:t xml:space="preserve">Differentiate between the terms anthropology, archaeology, and artifacts while explaining how these contribute to our understanding of societies in the present and the past. </w:t>
            </w:r>
          </w:p>
        </w:tc>
      </w:tr>
    </w:tbl>
    <w:p xmlns:wp14="http://schemas.microsoft.com/office/word/2010/wordml" w:rsidP="5B823CB0" wp14:paraId="01120955" wp14:textId="528AB727">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823CB0" w:rsidR="7D90AA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5B823CB0" wp14:paraId="50245D1D" wp14:textId="2AC4C244">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823CB0" w:rsidR="7D90AA4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p>
    <w:p xmlns:wp14="http://schemas.microsoft.com/office/word/2010/wordml" w:rsidP="5B823CB0" wp14:paraId="264992CD" wp14:textId="1CFFC4D9">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823CB0" w:rsidR="7D90AA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Ethnic Studies</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975"/>
        <w:gridCol w:w="8355"/>
      </w:tblGrid>
      <w:tr w:rsidR="5B823CB0" w:rsidTr="5B823CB0" w14:paraId="733CD1F7">
        <w:trPr>
          <w:trHeight w:val="300"/>
        </w:trPr>
        <w:tc>
          <w:tcPr>
            <w:tcW w:w="975" w:type="dxa"/>
            <w:tcBorders>
              <w:top w:val="single" w:sz="6"/>
              <w:left w:val="single" w:sz="6"/>
              <w:bottom w:val="single" w:sz="6"/>
              <w:right w:val="single" w:sz="6"/>
            </w:tcBorders>
            <w:tcMar>
              <w:left w:w="90" w:type="dxa"/>
              <w:right w:w="90" w:type="dxa"/>
            </w:tcMar>
            <w:vAlign w:val="top"/>
          </w:tcPr>
          <w:p w:rsidR="5B823CB0" w:rsidP="5B823CB0" w:rsidRDefault="5B823CB0" w14:paraId="594837A7" w14:textId="2656F464">
            <w:pPr>
              <w:spacing w:before="0" w:beforeAutospacing="off" w:after="0" w:afterAutospacing="off"/>
              <w:rPr>
                <w:rFonts w:ascii="Times New Roman" w:hAnsi="Times New Roman" w:eastAsia="Times New Roman" w:cs="Times New Roman"/>
                <w:b w:val="0"/>
                <w:bCs w:val="0"/>
                <w:i w:val="0"/>
                <w:iCs w:val="0"/>
                <w:sz w:val="24"/>
                <w:szCs w:val="24"/>
              </w:rPr>
            </w:pPr>
            <w:r w:rsidRPr="5B823CB0" w:rsidR="5B823CB0">
              <w:rPr>
                <w:rFonts w:ascii="Times New Roman" w:hAnsi="Times New Roman" w:eastAsia="Times New Roman" w:cs="Times New Roman"/>
                <w:b w:val="1"/>
                <w:bCs w:val="1"/>
                <w:i w:val="0"/>
                <w:iCs w:val="0"/>
                <w:sz w:val="24"/>
                <w:szCs w:val="24"/>
                <w:lang w:val="en-US"/>
              </w:rPr>
              <w:t>ES.4.1</w:t>
            </w:r>
          </w:p>
        </w:tc>
        <w:tc>
          <w:tcPr>
            <w:tcW w:w="8355" w:type="dxa"/>
            <w:tcBorders>
              <w:top w:val="single" w:sz="6"/>
              <w:left w:val="single" w:sz="6"/>
              <w:bottom w:val="single" w:sz="6"/>
              <w:right w:val="single" w:sz="6"/>
            </w:tcBorders>
            <w:tcMar>
              <w:left w:w="90" w:type="dxa"/>
              <w:right w:w="90" w:type="dxa"/>
            </w:tcMar>
            <w:vAlign w:val="top"/>
          </w:tcPr>
          <w:p w:rsidR="5B823CB0" w:rsidP="5B823CB0" w:rsidRDefault="5B823CB0" w14:paraId="37AA64E1" w14:textId="5662E4D8">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5B823CB0" w:rsidR="5B823CB0">
              <w:rPr>
                <w:rFonts w:ascii="Times New Roman" w:hAnsi="Times New Roman" w:eastAsia="Times New Roman" w:cs="Times New Roman"/>
                <w:b w:val="0"/>
                <w:bCs w:val="0"/>
                <w:i w:val="1"/>
                <w:iCs w:val="1"/>
                <w:color w:val="000000" w:themeColor="text1" w:themeTint="FF" w:themeShade="FF"/>
                <w:sz w:val="24"/>
                <w:szCs w:val="24"/>
                <w:lang w:val="en-US"/>
              </w:rPr>
              <w:t>Students examine historical and contemporary economic, intellectual, social, cultural and political contributions to society by ethnic or racial group(s) or an individual within a group.</w:t>
            </w:r>
            <w:r w:rsidRPr="5B823CB0" w:rsidR="5B823CB0">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bl>
    <w:p xmlns:wp14="http://schemas.microsoft.com/office/word/2010/wordml" w:rsidP="5B823CB0" wp14:paraId="0B80165B" wp14:textId="2DEA6E08">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823CB0" w:rsidR="7D90AA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B823CB0" wp14:paraId="2B37EFC0" wp14:textId="070BB32F">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823CB0" w:rsidR="7D90AA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Geography and History of the World</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155"/>
        <w:gridCol w:w="8175"/>
      </w:tblGrid>
      <w:tr w:rsidR="5B823CB0" w:rsidTr="5B823CB0" w14:paraId="384B5011">
        <w:trPr>
          <w:trHeight w:val="300"/>
        </w:trPr>
        <w:tc>
          <w:tcPr>
            <w:tcW w:w="1155" w:type="dxa"/>
            <w:tcBorders>
              <w:top w:val="single" w:sz="6"/>
              <w:left w:val="single" w:sz="6"/>
              <w:bottom w:val="single" w:sz="6"/>
              <w:right w:val="single" w:sz="6"/>
            </w:tcBorders>
            <w:tcMar>
              <w:left w:w="90" w:type="dxa"/>
              <w:right w:w="90" w:type="dxa"/>
            </w:tcMar>
            <w:vAlign w:val="top"/>
          </w:tcPr>
          <w:p w:rsidR="5B823CB0" w:rsidP="5B823CB0" w:rsidRDefault="5B823CB0" w14:paraId="253F35B3" w14:textId="2D109CE4">
            <w:pPr>
              <w:tabs>
                <w:tab w:val="right" w:leader="none" w:pos="4459"/>
              </w:tabs>
              <w:spacing w:before="0" w:beforeAutospacing="off" w:after="0" w:afterAutospacing="off"/>
              <w:rPr>
                <w:rFonts w:ascii="Times New Roman" w:hAnsi="Times New Roman" w:eastAsia="Times New Roman" w:cs="Times New Roman"/>
                <w:b w:val="0"/>
                <w:bCs w:val="0"/>
                <w:i w:val="0"/>
                <w:iCs w:val="0"/>
                <w:sz w:val="24"/>
                <w:szCs w:val="24"/>
              </w:rPr>
            </w:pPr>
            <w:r w:rsidRPr="5B823CB0" w:rsidR="5B823CB0">
              <w:rPr>
                <w:rFonts w:ascii="Times New Roman" w:hAnsi="Times New Roman" w:eastAsia="Times New Roman" w:cs="Times New Roman"/>
                <w:b w:val="1"/>
                <w:bCs w:val="1"/>
                <w:i w:val="0"/>
                <w:iCs w:val="0"/>
                <w:sz w:val="24"/>
                <w:szCs w:val="24"/>
                <w:lang w:val="en-US"/>
              </w:rPr>
              <w:t>GHW.4.2</w:t>
            </w:r>
          </w:p>
        </w:tc>
        <w:tc>
          <w:tcPr>
            <w:tcW w:w="8175" w:type="dxa"/>
            <w:tcBorders>
              <w:top w:val="single" w:sz="6"/>
              <w:left w:val="single" w:sz="6"/>
              <w:bottom w:val="single" w:sz="6"/>
              <w:right w:val="single" w:sz="6"/>
            </w:tcBorders>
            <w:tcMar>
              <w:left w:w="90" w:type="dxa"/>
              <w:right w:w="90" w:type="dxa"/>
            </w:tcMar>
            <w:vAlign w:val="top"/>
          </w:tcPr>
          <w:p w:rsidR="5B823CB0" w:rsidP="5B823CB0" w:rsidRDefault="5B823CB0" w14:paraId="67773284" w14:textId="4C143178">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5B823CB0" w:rsidR="5B823CB0">
              <w:rPr>
                <w:rFonts w:ascii="Times New Roman" w:hAnsi="Times New Roman" w:eastAsia="Times New Roman" w:cs="Times New Roman"/>
                <w:b w:val="0"/>
                <w:bCs w:val="0"/>
                <w:i w:val="1"/>
                <w:iCs w:val="1"/>
                <w:color w:val="000000" w:themeColor="text1" w:themeTint="FF" w:themeShade="FF"/>
                <w:sz w:val="24"/>
                <w:szCs w:val="24"/>
                <w:lang w:val="en-US"/>
              </w:rPr>
              <w:t>Use a variety of text (writing, maps, timelines and/or other graphic representations) to show the movement, spread and changes in the worldwide exchange of flora, fauna and pathogens that resulted from transoceanic voyages of exploration and exchanges between peoples in different regions. Assess the consequences of these encounters for the people and environments involved.</w:t>
            </w:r>
            <w:r w:rsidRPr="5B823CB0" w:rsidR="5B823CB0">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r w:rsidR="5B823CB0" w:rsidTr="5B823CB0" w14:paraId="2CAD1728">
        <w:trPr>
          <w:trHeight w:val="300"/>
        </w:trPr>
        <w:tc>
          <w:tcPr>
            <w:tcW w:w="1155" w:type="dxa"/>
            <w:tcBorders>
              <w:top w:val="single" w:sz="6"/>
              <w:left w:val="single" w:sz="6"/>
              <w:bottom w:val="single" w:sz="6"/>
              <w:right w:val="single" w:sz="6"/>
            </w:tcBorders>
            <w:tcMar>
              <w:left w:w="90" w:type="dxa"/>
              <w:right w:w="90" w:type="dxa"/>
            </w:tcMar>
            <w:vAlign w:val="top"/>
          </w:tcPr>
          <w:p w:rsidR="5B823CB0" w:rsidP="5B823CB0" w:rsidRDefault="5B823CB0" w14:paraId="4A4CC15E" w14:textId="2C1DC7A7">
            <w:pPr>
              <w:tabs>
                <w:tab w:val="right" w:leader="none" w:pos="4459"/>
              </w:tabs>
              <w:spacing w:before="0" w:beforeAutospacing="off" w:after="0" w:afterAutospacing="off"/>
              <w:rPr>
                <w:rFonts w:ascii="Times New Roman" w:hAnsi="Times New Roman" w:eastAsia="Times New Roman" w:cs="Times New Roman"/>
                <w:b w:val="0"/>
                <w:bCs w:val="0"/>
                <w:i w:val="0"/>
                <w:iCs w:val="0"/>
                <w:sz w:val="24"/>
                <w:szCs w:val="24"/>
              </w:rPr>
            </w:pPr>
            <w:r w:rsidRPr="5B823CB0" w:rsidR="5B823CB0">
              <w:rPr>
                <w:rFonts w:ascii="Times New Roman" w:hAnsi="Times New Roman" w:eastAsia="Times New Roman" w:cs="Times New Roman"/>
                <w:b w:val="1"/>
                <w:bCs w:val="1"/>
                <w:i w:val="0"/>
                <w:iCs w:val="0"/>
                <w:sz w:val="24"/>
                <w:szCs w:val="24"/>
                <w:lang w:val="en-US"/>
              </w:rPr>
              <w:t>GHW.4.3</w:t>
            </w:r>
          </w:p>
        </w:tc>
        <w:tc>
          <w:tcPr>
            <w:tcW w:w="8175" w:type="dxa"/>
            <w:tcBorders>
              <w:top w:val="single" w:sz="6"/>
              <w:left w:val="single" w:sz="6"/>
              <w:bottom w:val="single" w:sz="6"/>
              <w:right w:val="single" w:sz="6"/>
            </w:tcBorders>
            <w:tcMar>
              <w:left w:w="90" w:type="dxa"/>
              <w:right w:w="90" w:type="dxa"/>
            </w:tcMar>
            <w:vAlign w:val="top"/>
          </w:tcPr>
          <w:p w:rsidR="5B823CB0" w:rsidP="5B823CB0" w:rsidRDefault="5B823CB0" w14:paraId="132DF78F" w14:textId="4CE3416B">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5B823CB0" w:rsidR="5B823CB0">
              <w:rPr>
                <w:rFonts w:ascii="Times New Roman" w:hAnsi="Times New Roman" w:eastAsia="Times New Roman" w:cs="Times New Roman"/>
                <w:b w:val="0"/>
                <w:bCs w:val="0"/>
                <w:i w:val="1"/>
                <w:iCs w:val="1"/>
                <w:color w:val="000000" w:themeColor="text1" w:themeTint="FF" w:themeShade="FF"/>
                <w:sz w:val="24"/>
                <w:szCs w:val="24"/>
                <w:lang w:val="en-US"/>
              </w:rPr>
              <w:t>Identify and compare the main causes, players, and events of imperialism during different time periods. Examine the global extent of imperialism using a series of political maps.</w:t>
            </w:r>
            <w:r w:rsidRPr="5B823CB0" w:rsidR="5B823CB0">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r w:rsidR="5B823CB0" w:rsidTr="5B823CB0" w14:paraId="3847A659">
        <w:trPr>
          <w:trHeight w:val="300"/>
        </w:trPr>
        <w:tc>
          <w:tcPr>
            <w:tcW w:w="1155" w:type="dxa"/>
            <w:tcBorders>
              <w:top w:val="single" w:sz="6"/>
              <w:left w:val="single" w:sz="6"/>
              <w:bottom w:val="single" w:sz="6"/>
              <w:right w:val="single" w:sz="6"/>
            </w:tcBorders>
            <w:tcMar>
              <w:left w:w="90" w:type="dxa"/>
              <w:right w:w="90" w:type="dxa"/>
            </w:tcMar>
            <w:vAlign w:val="top"/>
          </w:tcPr>
          <w:p w:rsidR="5B823CB0" w:rsidP="5B823CB0" w:rsidRDefault="5B823CB0" w14:paraId="7AED9850" w14:textId="16F29F88">
            <w:pPr>
              <w:tabs>
                <w:tab w:val="right" w:leader="none" w:pos="4459"/>
              </w:tabs>
              <w:spacing w:before="0" w:beforeAutospacing="off" w:after="0" w:afterAutospacing="off"/>
              <w:rPr>
                <w:rFonts w:ascii="Times New Roman" w:hAnsi="Times New Roman" w:eastAsia="Times New Roman" w:cs="Times New Roman"/>
                <w:b w:val="0"/>
                <w:bCs w:val="0"/>
                <w:i w:val="0"/>
                <w:iCs w:val="0"/>
                <w:sz w:val="24"/>
                <w:szCs w:val="24"/>
              </w:rPr>
            </w:pPr>
            <w:r w:rsidRPr="5B823CB0" w:rsidR="5B823CB0">
              <w:rPr>
                <w:rFonts w:ascii="Times New Roman" w:hAnsi="Times New Roman" w:eastAsia="Times New Roman" w:cs="Times New Roman"/>
                <w:b w:val="1"/>
                <w:bCs w:val="1"/>
                <w:i w:val="0"/>
                <w:iCs w:val="0"/>
                <w:sz w:val="24"/>
                <w:szCs w:val="24"/>
                <w:lang w:val="en-US"/>
              </w:rPr>
              <w:t>GHW.4.4</w:t>
            </w:r>
          </w:p>
        </w:tc>
        <w:tc>
          <w:tcPr>
            <w:tcW w:w="8175" w:type="dxa"/>
            <w:tcBorders>
              <w:top w:val="single" w:sz="6"/>
              <w:left w:val="single" w:sz="6"/>
              <w:bottom w:val="single" w:sz="6"/>
              <w:right w:val="single" w:sz="6"/>
            </w:tcBorders>
            <w:tcMar>
              <w:left w:w="90" w:type="dxa"/>
              <w:right w:w="90" w:type="dxa"/>
            </w:tcMar>
            <w:vAlign w:val="top"/>
          </w:tcPr>
          <w:p w:rsidR="5B823CB0" w:rsidP="5B823CB0" w:rsidRDefault="5B823CB0" w14:paraId="162698DD" w14:textId="5DD2FC74">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5B823CB0" w:rsidR="5B823CB0">
              <w:rPr>
                <w:rFonts w:ascii="Times New Roman" w:hAnsi="Times New Roman" w:eastAsia="Times New Roman" w:cs="Times New Roman"/>
                <w:b w:val="0"/>
                <w:bCs w:val="0"/>
                <w:i w:val="1"/>
                <w:iCs w:val="1"/>
                <w:color w:val="000000" w:themeColor="text1" w:themeTint="FF" w:themeShade="FF"/>
                <w:sz w:val="24"/>
                <w:szCs w:val="24"/>
                <w:lang w:val="en-US"/>
              </w:rPr>
              <w:t>Analyze and assess how the physical and human environments (including languages used) of places and regions changed as the result of differing imperialist and colonial policies.</w:t>
            </w:r>
          </w:p>
        </w:tc>
      </w:tr>
    </w:tbl>
    <w:p xmlns:wp14="http://schemas.microsoft.com/office/word/2010/wordml" w:rsidP="5B823CB0" wp14:paraId="715A3223" wp14:textId="64A42470">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823CB0" w:rsidR="7D90AA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B823CB0" wp14:paraId="0AFE869F" wp14:textId="61885D72">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823CB0" w:rsidR="7D90AA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World History and Civilization</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155"/>
        <w:gridCol w:w="8175"/>
      </w:tblGrid>
      <w:tr w:rsidR="5B823CB0" w:rsidTr="5B823CB0" w14:paraId="6406A48E">
        <w:trPr>
          <w:trHeight w:val="300"/>
        </w:trPr>
        <w:tc>
          <w:tcPr>
            <w:tcW w:w="1155" w:type="dxa"/>
            <w:tcBorders>
              <w:top w:val="single" w:sz="6"/>
              <w:left w:val="single" w:sz="6"/>
              <w:bottom w:val="single" w:sz="6"/>
              <w:right w:val="single" w:sz="6"/>
            </w:tcBorders>
            <w:tcMar>
              <w:left w:w="90" w:type="dxa"/>
              <w:right w:w="90" w:type="dxa"/>
            </w:tcMar>
            <w:vAlign w:val="top"/>
          </w:tcPr>
          <w:p w:rsidR="5B823CB0" w:rsidP="5B823CB0" w:rsidRDefault="5B823CB0" w14:paraId="7FE0A77F" w14:textId="47D77153">
            <w:pPr>
              <w:spacing w:before="0" w:beforeAutospacing="off" w:after="0" w:afterAutospacing="off"/>
              <w:rPr>
                <w:rFonts w:ascii="Times New Roman" w:hAnsi="Times New Roman" w:eastAsia="Times New Roman" w:cs="Times New Roman"/>
                <w:b w:val="0"/>
                <w:bCs w:val="0"/>
                <w:i w:val="0"/>
                <w:iCs w:val="0"/>
                <w:sz w:val="24"/>
                <w:szCs w:val="24"/>
              </w:rPr>
            </w:pPr>
            <w:r w:rsidRPr="5B823CB0" w:rsidR="5B823CB0">
              <w:rPr>
                <w:rFonts w:ascii="Times New Roman" w:hAnsi="Times New Roman" w:eastAsia="Times New Roman" w:cs="Times New Roman"/>
                <w:b w:val="1"/>
                <w:bCs w:val="1"/>
                <w:i w:val="0"/>
                <w:iCs w:val="0"/>
                <w:sz w:val="24"/>
                <w:szCs w:val="24"/>
                <w:lang w:val="en-US"/>
              </w:rPr>
              <w:t>WH.7.3</w:t>
            </w:r>
          </w:p>
        </w:tc>
        <w:tc>
          <w:tcPr>
            <w:tcW w:w="8175" w:type="dxa"/>
            <w:tcBorders>
              <w:top w:val="single" w:sz="6"/>
              <w:left w:val="single" w:sz="6"/>
              <w:bottom w:val="single" w:sz="6"/>
              <w:right w:val="single" w:sz="6"/>
            </w:tcBorders>
            <w:tcMar>
              <w:left w:w="90" w:type="dxa"/>
              <w:right w:w="90" w:type="dxa"/>
            </w:tcMar>
            <w:vAlign w:val="top"/>
          </w:tcPr>
          <w:p w:rsidR="5B823CB0" w:rsidP="5B823CB0" w:rsidRDefault="5B823CB0" w14:paraId="45C0999A" w14:textId="44D4A799">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5B823CB0" w:rsidR="5B823CB0">
              <w:rPr>
                <w:rFonts w:ascii="Times New Roman" w:hAnsi="Times New Roman" w:eastAsia="Times New Roman" w:cs="Times New Roman"/>
                <w:b w:val="0"/>
                <w:bCs w:val="0"/>
                <w:i w:val="1"/>
                <w:iCs w:val="1"/>
                <w:color w:val="000000" w:themeColor="text1" w:themeTint="FF" w:themeShade="FF"/>
                <w:sz w:val="24"/>
                <w:szCs w:val="24"/>
                <w:lang w:val="en-US"/>
              </w:rPr>
              <w:t>Investigate and interpret multiple causation in analyzing historical actions and analyze cause-and-effect relationships.</w:t>
            </w:r>
          </w:p>
        </w:tc>
      </w:tr>
      <w:tr w:rsidR="5B823CB0" w:rsidTr="5B823CB0" w14:paraId="27A6DF45">
        <w:trPr>
          <w:trHeight w:val="300"/>
        </w:trPr>
        <w:tc>
          <w:tcPr>
            <w:tcW w:w="1155" w:type="dxa"/>
            <w:tcBorders>
              <w:top w:val="single" w:sz="6"/>
              <w:left w:val="single" w:sz="6"/>
              <w:bottom w:val="single" w:sz="6"/>
              <w:right w:val="single" w:sz="6"/>
            </w:tcBorders>
            <w:tcMar>
              <w:left w:w="90" w:type="dxa"/>
              <w:right w:w="90" w:type="dxa"/>
            </w:tcMar>
            <w:vAlign w:val="top"/>
          </w:tcPr>
          <w:p w:rsidR="5B823CB0" w:rsidP="5B823CB0" w:rsidRDefault="5B823CB0" w14:paraId="69CEB8F6" w14:textId="07A7FF70">
            <w:pPr>
              <w:spacing w:before="0" w:beforeAutospacing="off" w:after="0" w:afterAutospacing="off"/>
              <w:rPr>
                <w:rFonts w:ascii="Times New Roman" w:hAnsi="Times New Roman" w:eastAsia="Times New Roman" w:cs="Times New Roman"/>
                <w:b w:val="0"/>
                <w:bCs w:val="0"/>
                <w:i w:val="0"/>
                <w:iCs w:val="0"/>
                <w:sz w:val="24"/>
                <w:szCs w:val="24"/>
              </w:rPr>
            </w:pPr>
            <w:r w:rsidRPr="5B823CB0" w:rsidR="5B823CB0">
              <w:rPr>
                <w:rFonts w:ascii="Times New Roman" w:hAnsi="Times New Roman" w:eastAsia="Times New Roman" w:cs="Times New Roman"/>
                <w:b w:val="1"/>
                <w:bCs w:val="1"/>
                <w:i w:val="0"/>
                <w:iCs w:val="0"/>
                <w:sz w:val="24"/>
                <w:szCs w:val="24"/>
                <w:lang w:val="en-US"/>
              </w:rPr>
              <w:t>WH.7.6</w:t>
            </w:r>
          </w:p>
        </w:tc>
        <w:tc>
          <w:tcPr>
            <w:tcW w:w="8175" w:type="dxa"/>
            <w:tcBorders>
              <w:top w:val="single" w:sz="6"/>
              <w:left w:val="single" w:sz="6"/>
              <w:bottom w:val="single" w:sz="6"/>
              <w:right w:val="single" w:sz="6"/>
            </w:tcBorders>
            <w:tcMar>
              <w:left w:w="90" w:type="dxa"/>
              <w:right w:w="90" w:type="dxa"/>
            </w:tcMar>
            <w:vAlign w:val="top"/>
          </w:tcPr>
          <w:p w:rsidR="5B823CB0" w:rsidP="5B823CB0" w:rsidRDefault="5B823CB0" w14:paraId="2854553D" w14:textId="0311AB1E">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5B823CB0" w:rsidR="5B823CB0">
              <w:rPr>
                <w:rFonts w:ascii="Times New Roman" w:hAnsi="Times New Roman" w:eastAsia="Times New Roman" w:cs="Times New Roman"/>
                <w:b w:val="0"/>
                <w:bCs w:val="0"/>
                <w:i w:val="1"/>
                <w:iCs w:val="1"/>
                <w:color w:val="000000" w:themeColor="text1" w:themeTint="FF" w:themeShade="FF"/>
                <w:sz w:val="24"/>
                <w:szCs w:val="24"/>
                <w:lang w:val="en-US"/>
              </w:rPr>
              <w:t>Formulate and present a position or course of action on an issue by examining the underlying factors contributing to that issue and support that position.</w:t>
            </w:r>
            <w:r w:rsidRPr="5B823CB0" w:rsidR="5B823CB0">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bl>
    <w:p xmlns:wp14="http://schemas.microsoft.com/office/word/2010/wordml" w:rsidP="5B823CB0" wp14:paraId="30708C60" wp14:textId="59E2E031">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823CB0" w:rsidR="7D90AA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77F0F61" wp14:paraId="6E758A86" wp14:textId="3E3CFF56">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pPr>
      <w:r w:rsidRPr="777F0F61" w:rsidR="7D90AA42">
        <w:rPr>
          <w:rFonts w:ascii="Times New Roman" w:hAnsi="Times New Roman" w:eastAsia="Times New Roman" w:cs="Times New Roman"/>
          <w:b w:val="0"/>
          <w:bCs w:val="0"/>
          <w:i w:val="1"/>
          <w:iCs w:val="1"/>
          <w:caps w:val="0"/>
          <w:smallCaps w:val="0"/>
          <w:noProof w:val="0"/>
          <w:color w:val="000000" w:themeColor="text1" w:themeTint="FF" w:themeShade="FF"/>
          <w:sz w:val="24"/>
          <w:szCs w:val="24"/>
          <w:highlight w:val="yellow"/>
          <w:lang w:val="en-US"/>
        </w:rPr>
        <w:t>Outside of the 6</w:t>
      </w:r>
      <w:r w:rsidRPr="777F0F61" w:rsidR="7D90AA42">
        <w:rPr>
          <w:rFonts w:ascii="Times New Roman" w:hAnsi="Times New Roman" w:eastAsia="Times New Roman" w:cs="Times New Roman"/>
          <w:b w:val="0"/>
          <w:bCs w:val="0"/>
          <w:i w:val="1"/>
          <w:iCs w:val="1"/>
          <w:caps w:val="0"/>
          <w:smallCaps w:val="0"/>
          <w:noProof w:val="0"/>
          <w:color w:val="000000" w:themeColor="text1" w:themeTint="FF" w:themeShade="FF"/>
          <w:sz w:val="24"/>
          <w:szCs w:val="24"/>
          <w:highlight w:val="yellow"/>
          <w:vertAlign w:val="superscript"/>
          <w:lang w:val="en-US"/>
        </w:rPr>
        <w:t>th</w:t>
      </w:r>
      <w:r w:rsidRPr="777F0F61" w:rsidR="7D90AA42">
        <w:rPr>
          <w:rFonts w:ascii="Times New Roman" w:hAnsi="Times New Roman" w:eastAsia="Times New Roman" w:cs="Times New Roman"/>
          <w:b w:val="0"/>
          <w:bCs w:val="0"/>
          <w:i w:val="1"/>
          <w:iCs w:val="1"/>
          <w:caps w:val="0"/>
          <w:smallCaps w:val="0"/>
          <w:noProof w:val="0"/>
          <w:color w:val="000000" w:themeColor="text1" w:themeTint="FF" w:themeShade="FF"/>
          <w:sz w:val="24"/>
          <w:szCs w:val="24"/>
          <w:highlight w:val="yellow"/>
          <w:lang w:val="en-US"/>
        </w:rPr>
        <w:t xml:space="preserve"> and 7</w:t>
      </w:r>
      <w:r w:rsidRPr="777F0F61" w:rsidR="7D90AA42">
        <w:rPr>
          <w:rFonts w:ascii="Times New Roman" w:hAnsi="Times New Roman" w:eastAsia="Times New Roman" w:cs="Times New Roman"/>
          <w:b w:val="0"/>
          <w:bCs w:val="0"/>
          <w:i w:val="1"/>
          <w:iCs w:val="1"/>
          <w:caps w:val="0"/>
          <w:smallCaps w:val="0"/>
          <w:noProof w:val="0"/>
          <w:color w:val="000000" w:themeColor="text1" w:themeTint="FF" w:themeShade="FF"/>
          <w:sz w:val="24"/>
          <w:szCs w:val="24"/>
          <w:highlight w:val="yellow"/>
          <w:vertAlign w:val="superscript"/>
          <w:lang w:val="en-US"/>
        </w:rPr>
        <w:t>th</w:t>
      </w:r>
      <w:r w:rsidRPr="777F0F61" w:rsidR="7D90AA42">
        <w:rPr>
          <w:rFonts w:ascii="Times New Roman" w:hAnsi="Times New Roman" w:eastAsia="Times New Roman" w:cs="Times New Roman"/>
          <w:b w:val="0"/>
          <w:bCs w:val="0"/>
          <w:i w:val="1"/>
          <w:iCs w:val="1"/>
          <w:caps w:val="0"/>
          <w:smallCaps w:val="0"/>
          <w:noProof w:val="0"/>
          <w:color w:val="000000" w:themeColor="text1" w:themeTint="FF" w:themeShade="FF"/>
          <w:sz w:val="24"/>
          <w:szCs w:val="24"/>
          <w:highlight w:val="yellow"/>
          <w:lang w:val="en-US"/>
        </w:rPr>
        <w:t xml:space="preserve"> grade Indiana standards, the exploration </w:t>
      </w:r>
      <w:r w:rsidRPr="777F0F61" w:rsidR="7D90AA42">
        <w:rPr>
          <w:rFonts w:ascii="Times New Roman" w:hAnsi="Times New Roman" w:eastAsia="Times New Roman" w:cs="Times New Roman"/>
          <w:b w:val="0"/>
          <w:bCs w:val="0"/>
          <w:i w:val="1"/>
          <w:iCs w:val="1"/>
          <w:caps w:val="0"/>
          <w:smallCaps w:val="0"/>
          <w:noProof w:val="0"/>
          <w:color w:val="000000" w:themeColor="text1" w:themeTint="FF" w:themeShade="FF"/>
          <w:sz w:val="24"/>
          <w:szCs w:val="24"/>
          <w:highlight w:val="yellow"/>
          <w:lang w:val="en-US"/>
        </w:rPr>
        <w:t>regarding</w:t>
      </w:r>
      <w:r w:rsidRPr="777F0F61" w:rsidR="7D90AA42">
        <w:rPr>
          <w:rFonts w:ascii="Times New Roman" w:hAnsi="Times New Roman" w:eastAsia="Times New Roman" w:cs="Times New Roman"/>
          <w:b w:val="0"/>
          <w:bCs w:val="0"/>
          <w:i w:val="1"/>
          <w:iCs w:val="1"/>
          <w:caps w:val="0"/>
          <w:smallCaps w:val="0"/>
          <w:noProof w:val="0"/>
          <w:color w:val="000000" w:themeColor="text1" w:themeTint="FF" w:themeShade="FF"/>
          <w:sz w:val="24"/>
          <w:szCs w:val="24"/>
          <w:highlight w:val="yellow"/>
          <w:lang w:val="en-US"/>
        </w:rPr>
        <w:t xml:space="preserve"> how imperialism has led to an impact on other cultures and environments. Students should be able to examine the role of human environment interaction involved in the development of such items as the shillelagh included in this lesson. There’s room for them to make connections to contemporary issues that are </w:t>
      </w:r>
      <w:r w:rsidRPr="777F0F61" w:rsidR="7D90AA42">
        <w:rPr>
          <w:rFonts w:ascii="Times New Roman" w:hAnsi="Times New Roman" w:eastAsia="Times New Roman" w:cs="Times New Roman"/>
          <w:b w:val="0"/>
          <w:bCs w:val="0"/>
          <w:i w:val="1"/>
          <w:iCs w:val="1"/>
          <w:caps w:val="0"/>
          <w:smallCaps w:val="0"/>
          <w:noProof w:val="0"/>
          <w:color w:val="000000" w:themeColor="text1" w:themeTint="FF" w:themeShade="FF"/>
          <w:sz w:val="24"/>
          <w:szCs w:val="24"/>
          <w:highlight w:val="yellow"/>
          <w:lang w:val="en-US"/>
        </w:rPr>
        <w:t>similar to</w:t>
      </w:r>
      <w:r w:rsidRPr="777F0F61" w:rsidR="7D90AA42">
        <w:rPr>
          <w:rFonts w:ascii="Times New Roman" w:hAnsi="Times New Roman" w:eastAsia="Times New Roman" w:cs="Times New Roman"/>
          <w:b w:val="0"/>
          <w:bCs w:val="0"/>
          <w:i w:val="1"/>
          <w:iCs w:val="1"/>
          <w:caps w:val="0"/>
          <w:smallCaps w:val="0"/>
          <w:noProof w:val="0"/>
          <w:color w:val="000000" w:themeColor="text1" w:themeTint="FF" w:themeShade="FF"/>
          <w:sz w:val="24"/>
          <w:szCs w:val="24"/>
          <w:highlight w:val="yellow"/>
          <w:lang w:val="en-US"/>
        </w:rPr>
        <w:t xml:space="preserve"> and a consequence of this result of imperialism.</w:t>
      </w:r>
      <w:r w:rsidRPr="777F0F61" w:rsidR="7D90AA4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p>
    <w:p xmlns:wp14="http://schemas.microsoft.com/office/word/2010/wordml" w:rsidP="777F0F61" wp14:paraId="2CE05808" wp14:textId="7B6DA1D0">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pPr>
      <w:r w:rsidRPr="777F0F61" w:rsidR="7D90AA42">
        <w:rPr>
          <w:rFonts w:ascii="Times New Roman" w:hAnsi="Times New Roman" w:eastAsia="Times New Roman" w:cs="Times New Roman"/>
          <w:b w:val="1"/>
          <w:bCs w:val="1"/>
          <w:i w:val="0"/>
          <w:iCs w:val="0"/>
          <w:caps w:val="0"/>
          <w:smallCaps w:val="0"/>
          <w:noProof w:val="0"/>
          <w:color w:val="000000" w:themeColor="text1" w:themeTint="FF" w:themeShade="FF"/>
          <w:sz w:val="24"/>
          <w:szCs w:val="24"/>
          <w:highlight w:val="yellow"/>
          <w:lang w:val="en-US"/>
        </w:rPr>
        <w:t xml:space="preserve"> </w:t>
      </w:r>
    </w:p>
    <w:p xmlns:wp14="http://schemas.microsoft.com/office/word/2010/wordml" w:rsidP="5B823CB0" wp14:paraId="2260A449" wp14:textId="262A38F4">
      <w:pPr>
        <w:pBdr>
          <w:top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823CB0" w:rsidR="7D90AA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5B823CB0" wp14:paraId="40F37DE9" wp14:textId="3F3B42C7">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5B823CB0" w:rsidR="7D90AA42">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Language Arts</w:t>
      </w:r>
    </w:p>
    <w:p xmlns:wp14="http://schemas.microsoft.com/office/word/2010/wordml" w:rsidP="5B823CB0" wp14:paraId="7B2DF4DB" wp14:textId="5335CD43">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823CB0" w:rsidR="7D90AA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5B823CB0" wp14:paraId="511FAEEF" wp14:textId="177592F4">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823CB0" w:rsidR="7D90AA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Writing Skills:</w:t>
      </w:r>
    </w:p>
    <w:p xmlns:wp14="http://schemas.microsoft.com/office/word/2010/wordml" w:rsidP="5B823CB0" wp14:paraId="0F916219" wp14:textId="09CEB483">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823CB0" w:rsidR="7D90AA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885"/>
        <w:gridCol w:w="8445"/>
      </w:tblGrid>
      <w:tr w:rsidR="5B823CB0" w:rsidTr="5B823CB0" w14:paraId="6874DDE5">
        <w:trPr>
          <w:trHeight w:val="300"/>
        </w:trPr>
        <w:tc>
          <w:tcPr>
            <w:cnfStyle w:val="001000000000" w:firstRow="0" w:lastRow="0" w:firstColumn="1" w:lastColumn="0" w:oddVBand="0" w:evenVBand="0" w:oddHBand="0" w:evenHBand="0" w:firstRowFirstColumn="0" w:firstRowLastColumn="0" w:lastRowFirstColumn="0" w:lastRowLastColumn="0"/>
            <w:tcW w:w="88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B823CB0" w:rsidP="5B823CB0" w:rsidRDefault="5B823CB0" w14:paraId="57954E14" w14:textId="77327382">
            <w:pPr>
              <w:spacing w:before="0" w:beforeAutospacing="off" w:after="0" w:afterAutospacing="off"/>
              <w:rPr>
                <w:rFonts w:ascii="Times New Roman" w:hAnsi="Times New Roman" w:eastAsia="Times New Roman" w:cs="Times New Roman"/>
                <w:b w:val="1"/>
                <w:bCs w:val="1"/>
                <w:i w:val="0"/>
                <w:iCs w:val="0"/>
                <w:sz w:val="24"/>
                <w:szCs w:val="24"/>
              </w:rPr>
            </w:pPr>
            <w:r w:rsidRPr="5B823CB0" w:rsidR="5B823CB0">
              <w:rPr>
                <w:rFonts w:ascii="Times New Roman" w:hAnsi="Times New Roman" w:eastAsia="Times New Roman" w:cs="Times New Roman"/>
                <w:b w:val="1"/>
                <w:bCs w:val="1"/>
                <w:i w:val="0"/>
                <w:iCs w:val="0"/>
                <w:sz w:val="24"/>
                <w:szCs w:val="24"/>
                <w:lang w:val="en-US"/>
              </w:rPr>
              <w:t xml:space="preserve">4.W.5 </w:t>
            </w:r>
          </w:p>
        </w:tc>
        <w:tc>
          <w:tcPr>
            <w:cnfStyle w:val="000000000000" w:firstRow="0" w:lastRow="0" w:firstColumn="0" w:lastColumn="0" w:oddVBand="0" w:evenVBand="0" w:oddHBand="0" w:evenHBand="0" w:firstRowFirstColumn="0" w:firstRowLastColumn="0" w:lastRowFirstColumn="0" w:lastRowLastColumn="0"/>
            <w:tcW w:w="84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B823CB0" w:rsidP="5B823CB0" w:rsidRDefault="5B823CB0" w14:paraId="57C1AA5A" w14:textId="36A59B4A">
            <w:pPr>
              <w:spacing w:before="0" w:beforeAutospacing="off" w:after="0" w:afterAutospacing="off"/>
              <w:rPr>
                <w:rFonts w:ascii="Times New Roman" w:hAnsi="Times New Roman" w:eastAsia="Times New Roman" w:cs="Times New Roman"/>
                <w:b w:val="1"/>
                <w:bCs w:val="1"/>
                <w:i w:val="0"/>
                <w:iCs w:val="0"/>
                <w:sz w:val="24"/>
                <w:szCs w:val="24"/>
              </w:rPr>
            </w:pPr>
            <w:r w:rsidRPr="5B823CB0" w:rsidR="5B823CB0">
              <w:rPr>
                <w:rFonts w:ascii="Times New Roman" w:hAnsi="Times New Roman" w:eastAsia="Times New Roman" w:cs="Times New Roman"/>
                <w:b w:val="1"/>
                <w:bCs w:val="1"/>
                <w:i w:val="0"/>
                <w:iCs w:val="0"/>
                <w:sz w:val="24"/>
                <w:szCs w:val="24"/>
                <w:lang w:val="en-US"/>
              </w:rPr>
              <w:t xml:space="preserve">Conduct short research on a topic. </w:t>
            </w:r>
          </w:p>
          <w:p w:rsidR="5B823CB0" w:rsidP="5B823CB0" w:rsidRDefault="5B823CB0" w14:paraId="7D58F8CE" w14:textId="456EF8FB">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5B823CB0" w:rsidR="5B823CB0">
              <w:rPr>
                <w:rFonts w:ascii="Times New Roman" w:hAnsi="Times New Roman" w:eastAsia="Times New Roman" w:cs="Times New Roman"/>
                <w:b w:val="1"/>
                <w:bCs w:val="1"/>
                <w:i w:val="0"/>
                <w:iCs w:val="0"/>
                <w:sz w:val="24"/>
                <w:szCs w:val="24"/>
                <w:lang w:val="en-US"/>
              </w:rPr>
              <w:t xml:space="preserve">Identify a specific question to address (e.g., What is the history of the Indy 500?). </w:t>
            </w:r>
          </w:p>
          <w:p w:rsidR="5B823CB0" w:rsidP="5B823CB0" w:rsidRDefault="5B823CB0" w14:paraId="492EC135" w14:textId="7433C94B">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5B823CB0" w:rsidR="5B823CB0">
              <w:rPr>
                <w:rFonts w:ascii="Times New Roman" w:hAnsi="Times New Roman" w:eastAsia="Times New Roman" w:cs="Times New Roman"/>
                <w:b w:val="1"/>
                <w:bCs w:val="1"/>
                <w:i w:val="0"/>
                <w:iCs w:val="0"/>
                <w:sz w:val="24"/>
                <w:szCs w:val="24"/>
                <w:lang w:val="en-US"/>
              </w:rPr>
              <w:t xml:space="preserve">Use organizational features of print and digital sources to efficiently locate further information. </w:t>
            </w:r>
          </w:p>
          <w:p w:rsidR="5B823CB0" w:rsidP="5B823CB0" w:rsidRDefault="5B823CB0" w14:paraId="3BB61AD3" w14:textId="211F53D5">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5B823CB0" w:rsidR="5B823CB0">
              <w:rPr>
                <w:rFonts w:ascii="Times New Roman" w:hAnsi="Times New Roman" w:eastAsia="Times New Roman" w:cs="Times New Roman"/>
                <w:b w:val="1"/>
                <w:bCs w:val="1"/>
                <w:i w:val="0"/>
                <w:iCs w:val="0"/>
                <w:sz w:val="24"/>
                <w:szCs w:val="24"/>
                <w:lang w:val="en-US"/>
              </w:rPr>
              <w:t xml:space="preserve">Determine the reliability of the sources. </w:t>
            </w:r>
          </w:p>
          <w:p w:rsidR="5B823CB0" w:rsidP="5B823CB0" w:rsidRDefault="5B823CB0" w14:paraId="1D1CD60E" w14:textId="591ADC17">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5B823CB0" w:rsidR="5B823CB0">
              <w:rPr>
                <w:rFonts w:ascii="Times New Roman" w:hAnsi="Times New Roman" w:eastAsia="Times New Roman" w:cs="Times New Roman"/>
                <w:b w:val="1"/>
                <w:bCs w:val="1"/>
                <w:i w:val="0"/>
                <w:iCs w:val="0"/>
                <w:sz w:val="24"/>
                <w:szCs w:val="24"/>
                <w:lang w:val="en-US"/>
              </w:rPr>
              <w:t xml:space="preserve">Summarize and organize information in their own words, giving credit to the source </w:t>
            </w:r>
          </w:p>
          <w:p w:rsidR="5B823CB0" w:rsidP="5B823CB0" w:rsidRDefault="5B823CB0" w14:paraId="0728E2C7" w14:textId="3B632526">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5B823CB0" w:rsidR="5B823CB0">
              <w:rPr>
                <w:rFonts w:ascii="Times New Roman" w:hAnsi="Times New Roman" w:eastAsia="Times New Roman" w:cs="Times New Roman"/>
                <w:b w:val="1"/>
                <w:bCs w:val="1"/>
                <w:i w:val="0"/>
                <w:iCs w:val="0"/>
                <w:sz w:val="24"/>
                <w:szCs w:val="24"/>
                <w:lang w:val="en-US"/>
              </w:rPr>
              <w:t>Present the research information, choosing from a variety of formats.</w:t>
            </w:r>
          </w:p>
        </w:tc>
      </w:tr>
      <w:tr w:rsidR="5B823CB0" w:rsidTr="5B823CB0" w14:paraId="256A7A8A">
        <w:trPr>
          <w:trHeight w:val="300"/>
        </w:trPr>
        <w:tc>
          <w:tcPr>
            <w:cnfStyle w:val="001000000000" w:firstRow="0" w:lastRow="0" w:firstColumn="1" w:lastColumn="0" w:oddVBand="0" w:evenVBand="0" w:oddHBand="0" w:evenHBand="0" w:firstRowFirstColumn="0" w:firstRowLastColumn="0" w:lastRowFirstColumn="0" w:lastRowLastColumn="0"/>
            <w:tcW w:w="88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5B823CB0" w:rsidP="5B823CB0" w:rsidRDefault="5B823CB0" w14:paraId="20D51BDF" w14:textId="73C5874A">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5B823CB0" w:rsidR="5B823CB0">
              <w:rPr>
                <w:rFonts w:ascii="Times New Roman" w:hAnsi="Times New Roman" w:eastAsia="Times New Roman" w:cs="Times New Roman"/>
                <w:b w:val="1"/>
                <w:bCs w:val="1"/>
                <w:i w:val="0"/>
                <w:iCs w:val="0"/>
                <w:color w:val="000000" w:themeColor="text1" w:themeTint="FF" w:themeShade="FF"/>
                <w:sz w:val="24"/>
                <w:szCs w:val="24"/>
                <w:lang w:val="en-US"/>
              </w:rPr>
              <w:t>5.W.5</w:t>
            </w:r>
          </w:p>
        </w:tc>
        <w:tc>
          <w:tcPr>
            <w:cnfStyle w:val="000000000000" w:firstRow="0" w:lastRow="0" w:firstColumn="0" w:lastColumn="0" w:oddVBand="0" w:evenVBand="0" w:oddHBand="0" w:evenHBand="0" w:firstRowFirstColumn="0" w:firstRowLastColumn="0" w:lastRowFirstColumn="0" w:lastRowLastColumn="0"/>
            <w:tcW w:w="84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5B823CB0" w:rsidP="5B823CB0" w:rsidRDefault="5B823CB0" w14:paraId="43A9C68F" w14:textId="42E20217">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5B823CB0" w:rsidR="5B823CB0">
              <w:rPr>
                <w:rFonts w:ascii="Times New Roman" w:hAnsi="Times New Roman" w:eastAsia="Times New Roman" w:cs="Times New Roman"/>
                <w:b w:val="0"/>
                <w:bCs w:val="0"/>
                <w:i w:val="0"/>
                <w:iCs w:val="0"/>
                <w:color w:val="000000" w:themeColor="text1" w:themeTint="FF" w:themeShade="FF"/>
                <w:sz w:val="24"/>
                <w:szCs w:val="24"/>
                <w:lang w:val="en-US"/>
              </w:rPr>
              <w:t>Conduct short research assignments and tasks on a topic.</w:t>
            </w:r>
          </w:p>
          <w:p w:rsidR="5B823CB0" w:rsidP="5B823CB0" w:rsidRDefault="5B823CB0" w14:paraId="59AB6781" w14:textId="126A021F">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5B823CB0" w:rsidR="5B823CB0">
              <w:rPr>
                <w:rFonts w:ascii="Times New Roman" w:hAnsi="Times New Roman" w:eastAsia="Times New Roman" w:cs="Times New Roman"/>
                <w:b w:val="0"/>
                <w:bCs w:val="0"/>
                <w:i w:val="0"/>
                <w:iCs w:val="0"/>
                <w:color w:val="000000" w:themeColor="text1" w:themeTint="FF" w:themeShade="FF"/>
                <w:sz w:val="24"/>
                <w:szCs w:val="24"/>
                <w:lang w:val="en-US"/>
              </w:rPr>
              <w:t xml:space="preserve">With support, formulate a research question (e.g., What were John Wooden’s greatest contributions to college basketball?). </w:t>
            </w:r>
          </w:p>
          <w:p w:rsidR="5B823CB0" w:rsidP="5B823CB0" w:rsidRDefault="5B823CB0" w14:paraId="66F72C72" w14:textId="5B242ABA">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5B823CB0" w:rsidR="5B823CB0">
              <w:rPr>
                <w:rFonts w:ascii="Times New Roman" w:hAnsi="Times New Roman" w:eastAsia="Times New Roman" w:cs="Times New Roman"/>
                <w:b w:val="0"/>
                <w:bCs w:val="0"/>
                <w:i w:val="0"/>
                <w:iCs w:val="0"/>
                <w:color w:val="000000" w:themeColor="text1" w:themeTint="FF" w:themeShade="FF"/>
                <w:sz w:val="24"/>
                <w:szCs w:val="24"/>
                <w:lang w:val="en-US"/>
              </w:rPr>
              <w:t>Identify and acquire information through reliable primary and secondary sources.</w:t>
            </w:r>
          </w:p>
          <w:p w:rsidR="5B823CB0" w:rsidP="5B823CB0" w:rsidRDefault="5B823CB0" w14:paraId="5E0CBBCD" w14:textId="2C89F9B6">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5B823CB0" w:rsidR="5B823CB0">
              <w:rPr>
                <w:rFonts w:ascii="Times New Roman" w:hAnsi="Times New Roman" w:eastAsia="Times New Roman" w:cs="Times New Roman"/>
                <w:b w:val="0"/>
                <w:bCs w:val="0"/>
                <w:i w:val="0"/>
                <w:iCs w:val="0"/>
                <w:color w:val="000000" w:themeColor="text1" w:themeTint="FF" w:themeShade="FF"/>
                <w:sz w:val="24"/>
                <w:szCs w:val="24"/>
                <w:lang w:val="en-US"/>
              </w:rPr>
              <w:t>Summarize and paraphrase important ideas and supporting details, and include direct quotations where appropriate, citing the source of information.</w:t>
            </w:r>
          </w:p>
          <w:p w:rsidR="5B823CB0" w:rsidP="5B823CB0" w:rsidRDefault="5B823CB0" w14:paraId="687AC50C" w14:textId="479162C7">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5B823CB0" w:rsidR="5B823CB0">
              <w:rPr>
                <w:rFonts w:ascii="Times New Roman" w:hAnsi="Times New Roman" w:eastAsia="Times New Roman" w:cs="Times New Roman"/>
                <w:b w:val="0"/>
                <w:bCs w:val="0"/>
                <w:i w:val="0"/>
                <w:iCs w:val="0"/>
                <w:color w:val="000000" w:themeColor="text1" w:themeTint="FF" w:themeShade="FF"/>
                <w:sz w:val="24"/>
                <w:szCs w:val="24"/>
                <w:lang w:val="en-US"/>
              </w:rPr>
              <w:t xml:space="preserve">Avoid plagiarism and follow copyright guidelines for use of images, pictures, etc. </w:t>
            </w:r>
          </w:p>
          <w:p w:rsidR="5B823CB0" w:rsidP="5B823CB0" w:rsidRDefault="5B823CB0" w14:paraId="394513C3" w14:textId="35168A07">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5B823CB0" w:rsidR="5B823CB0">
              <w:rPr>
                <w:rFonts w:ascii="Times New Roman" w:hAnsi="Times New Roman" w:eastAsia="Times New Roman" w:cs="Times New Roman"/>
                <w:b w:val="0"/>
                <w:bCs w:val="0"/>
                <w:i w:val="0"/>
                <w:iCs w:val="0"/>
                <w:color w:val="000000" w:themeColor="text1" w:themeTint="FF" w:themeShade="FF"/>
                <w:sz w:val="24"/>
                <w:szCs w:val="24"/>
                <w:lang w:val="en-US"/>
              </w:rPr>
              <w:t>Present the research information, choosing from a variety of sources.</w:t>
            </w:r>
          </w:p>
        </w:tc>
      </w:tr>
    </w:tbl>
    <w:p xmlns:wp14="http://schemas.microsoft.com/office/word/2010/wordml" w:rsidP="5B823CB0" wp14:paraId="63DA38C5" wp14:textId="5BA2F0DB">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823CB0" w:rsidR="7D90AA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777F0F61" wp14:paraId="47567A44" wp14:textId="7FB4A26D">
      <w:pPr>
        <w:spacing w:before="0" w:beforeAutospacing="off" w:after="0" w:afterAutospacing="of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777F0F61" w:rsidR="7D90AA4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Students could conduct research projects in which they examine examples of other </w:t>
      </w:r>
      <w:r w:rsidRPr="777F0F61" w:rsidR="17A1765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wedding ceremonies in </w:t>
      </w:r>
      <w:r w:rsidRPr="777F0F61" w:rsidR="17A1765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different cultures</w:t>
      </w:r>
      <w:r w:rsidRPr="777F0F61" w:rsidR="17A1765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They can reflect on the symbolisms involved in these rituals and what objects are used </w:t>
      </w:r>
      <w:r w:rsidRPr="777F0F61" w:rsidR="20B5F51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th</w:t>
      </w:r>
      <w:r w:rsidRPr="777F0F61" w:rsidR="57DD326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roughout</w:t>
      </w:r>
      <w:r w:rsidRPr="777F0F61" w:rsidR="17A1765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r w:rsidRPr="777F0F61" w:rsidR="17A1765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them</w:t>
      </w:r>
      <w:r w:rsidRPr="777F0F61" w:rsidR="0585272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and how these </w:t>
      </w:r>
      <w:r w:rsidRPr="777F0F61" w:rsidR="0585272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represent</w:t>
      </w:r>
      <w:r w:rsidRPr="777F0F61" w:rsidR="0585272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marriage.</w:t>
      </w:r>
      <w:r w:rsidRPr="777F0F61" w:rsidR="17A1765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r w:rsidRPr="777F0F61" w:rsidR="77A73B5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The can also reserach body adornment in </w:t>
      </w:r>
      <w:r w:rsidRPr="777F0F61" w:rsidR="77A73B5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different cultures</w:t>
      </w:r>
      <w:r w:rsidRPr="777F0F61" w:rsidR="77A73B5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and examine how their social </w:t>
      </w:r>
      <w:r w:rsidRPr="777F0F61" w:rsidR="42C1A8C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context like the economy affects </w:t>
      </w:r>
      <w:r w:rsidRPr="777F0F61" w:rsidR="42C1A8C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trends</w:t>
      </w:r>
      <w:r w:rsidRPr="777F0F61" w:rsidR="42C1A8C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and personal taste.</w:t>
      </w:r>
    </w:p>
    <w:p xmlns:wp14="http://schemas.microsoft.com/office/word/2010/wordml" w:rsidP="5B823CB0" wp14:paraId="2C078E63" wp14:textId="71A27BAA">
      <w:pPr>
        <w:rPr>
          <w:b w:val="1"/>
          <w:bCs w:val="1"/>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0YBy0wfuvIU/QH" int2:id="vCuCm03k">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32fb40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8">
    <w:nsid w:val="499927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ac27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f65fd4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
    <w:nsid w:val="23464c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3b90e9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ccdc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164e3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5bc91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CEB7CD"/>
    <w:rsid w:val="0087C692"/>
    <w:rsid w:val="0092A927"/>
    <w:rsid w:val="021FEC26"/>
    <w:rsid w:val="022BC800"/>
    <w:rsid w:val="0264CBE0"/>
    <w:rsid w:val="027FF4B8"/>
    <w:rsid w:val="0399FD15"/>
    <w:rsid w:val="043D9BAE"/>
    <w:rsid w:val="04C76D75"/>
    <w:rsid w:val="057FCCB5"/>
    <w:rsid w:val="0585272B"/>
    <w:rsid w:val="0618B41A"/>
    <w:rsid w:val="06A670DF"/>
    <w:rsid w:val="0735994C"/>
    <w:rsid w:val="0735994C"/>
    <w:rsid w:val="07EAC1E9"/>
    <w:rsid w:val="083E33CC"/>
    <w:rsid w:val="084ED1FB"/>
    <w:rsid w:val="087BDE4E"/>
    <w:rsid w:val="087FCC39"/>
    <w:rsid w:val="0A040C1D"/>
    <w:rsid w:val="0A0A16CA"/>
    <w:rsid w:val="0AA92282"/>
    <w:rsid w:val="0B02D35E"/>
    <w:rsid w:val="0BE7DDCC"/>
    <w:rsid w:val="0C00E151"/>
    <w:rsid w:val="0C4EABE2"/>
    <w:rsid w:val="0CCF161A"/>
    <w:rsid w:val="0CE198AC"/>
    <w:rsid w:val="0CFDF89E"/>
    <w:rsid w:val="0D0D04F5"/>
    <w:rsid w:val="0D53CABE"/>
    <w:rsid w:val="0DB6AEDA"/>
    <w:rsid w:val="0DF7FA9F"/>
    <w:rsid w:val="104CEE38"/>
    <w:rsid w:val="1067FB83"/>
    <w:rsid w:val="1067FB83"/>
    <w:rsid w:val="118A3AC5"/>
    <w:rsid w:val="13110F89"/>
    <w:rsid w:val="131EA7E7"/>
    <w:rsid w:val="13FA1D6D"/>
    <w:rsid w:val="146BFA8F"/>
    <w:rsid w:val="147B657C"/>
    <w:rsid w:val="1486471C"/>
    <w:rsid w:val="14FB1634"/>
    <w:rsid w:val="150EFD72"/>
    <w:rsid w:val="1606C411"/>
    <w:rsid w:val="16129D85"/>
    <w:rsid w:val="168F0D7B"/>
    <w:rsid w:val="17914A68"/>
    <w:rsid w:val="17A1765A"/>
    <w:rsid w:val="17EE93A7"/>
    <w:rsid w:val="184FF2F9"/>
    <w:rsid w:val="19C93C76"/>
    <w:rsid w:val="1A249477"/>
    <w:rsid w:val="1A3ED06D"/>
    <w:rsid w:val="1A71DDE8"/>
    <w:rsid w:val="1ABDC2CB"/>
    <w:rsid w:val="1AE04066"/>
    <w:rsid w:val="1AE9BF3C"/>
    <w:rsid w:val="1B3CF443"/>
    <w:rsid w:val="1B3CF443"/>
    <w:rsid w:val="1B511514"/>
    <w:rsid w:val="1B6793F2"/>
    <w:rsid w:val="1BCCB9BE"/>
    <w:rsid w:val="1C0A1B01"/>
    <w:rsid w:val="1C9D5645"/>
    <w:rsid w:val="1C9D5645"/>
    <w:rsid w:val="1D0CB896"/>
    <w:rsid w:val="1D8C4F5F"/>
    <w:rsid w:val="1D9DCA48"/>
    <w:rsid w:val="1DB0C674"/>
    <w:rsid w:val="1DB0C674"/>
    <w:rsid w:val="1E1DE61B"/>
    <w:rsid w:val="1E772BA3"/>
    <w:rsid w:val="1F7C70BC"/>
    <w:rsid w:val="205B0624"/>
    <w:rsid w:val="20A64D8C"/>
    <w:rsid w:val="20B5F518"/>
    <w:rsid w:val="20FD99B2"/>
    <w:rsid w:val="21002ACC"/>
    <w:rsid w:val="21A48DAA"/>
    <w:rsid w:val="226317A9"/>
    <w:rsid w:val="22B5593B"/>
    <w:rsid w:val="231D084E"/>
    <w:rsid w:val="238F0FEB"/>
    <w:rsid w:val="239A360E"/>
    <w:rsid w:val="23E836B5"/>
    <w:rsid w:val="24ABF5A2"/>
    <w:rsid w:val="257EA1F6"/>
    <w:rsid w:val="25E68F36"/>
    <w:rsid w:val="2618E828"/>
    <w:rsid w:val="261CF49F"/>
    <w:rsid w:val="2687491F"/>
    <w:rsid w:val="26CD1E63"/>
    <w:rsid w:val="26D0ABA1"/>
    <w:rsid w:val="26FAE8F8"/>
    <w:rsid w:val="2765800F"/>
    <w:rsid w:val="291C284D"/>
    <w:rsid w:val="2AA29C00"/>
    <w:rsid w:val="2B5E5464"/>
    <w:rsid w:val="2C039432"/>
    <w:rsid w:val="2C6FBCA6"/>
    <w:rsid w:val="2CA94D84"/>
    <w:rsid w:val="2CD435C5"/>
    <w:rsid w:val="2D04002C"/>
    <w:rsid w:val="2D3E5584"/>
    <w:rsid w:val="2D6EE3B7"/>
    <w:rsid w:val="2DC56B29"/>
    <w:rsid w:val="2DC56B29"/>
    <w:rsid w:val="2E307767"/>
    <w:rsid w:val="2EA0A720"/>
    <w:rsid w:val="2EE08DA3"/>
    <w:rsid w:val="2F122262"/>
    <w:rsid w:val="2F6FB775"/>
    <w:rsid w:val="3010B66A"/>
    <w:rsid w:val="30BBD71F"/>
    <w:rsid w:val="30CB2177"/>
    <w:rsid w:val="30D7CC88"/>
    <w:rsid w:val="314E57D1"/>
    <w:rsid w:val="31865119"/>
    <w:rsid w:val="32400B25"/>
    <w:rsid w:val="326C0199"/>
    <w:rsid w:val="326D9EEB"/>
    <w:rsid w:val="32E72262"/>
    <w:rsid w:val="32E72262"/>
    <w:rsid w:val="33459731"/>
    <w:rsid w:val="34013EDF"/>
    <w:rsid w:val="34013EDF"/>
    <w:rsid w:val="345DFEE2"/>
    <w:rsid w:val="347751EF"/>
    <w:rsid w:val="34D3ECFD"/>
    <w:rsid w:val="3540E810"/>
    <w:rsid w:val="35B9C097"/>
    <w:rsid w:val="36189C37"/>
    <w:rsid w:val="3629CF03"/>
    <w:rsid w:val="364B4B85"/>
    <w:rsid w:val="36BCF00C"/>
    <w:rsid w:val="3739E8A8"/>
    <w:rsid w:val="37CC82C0"/>
    <w:rsid w:val="37CC82C0"/>
    <w:rsid w:val="381655B8"/>
    <w:rsid w:val="3856815F"/>
    <w:rsid w:val="389C7FFE"/>
    <w:rsid w:val="389C7FFE"/>
    <w:rsid w:val="38C33404"/>
    <w:rsid w:val="3A30865F"/>
    <w:rsid w:val="3AC080CF"/>
    <w:rsid w:val="3ACE5ABE"/>
    <w:rsid w:val="3B919E26"/>
    <w:rsid w:val="3B96E278"/>
    <w:rsid w:val="3BC9BCA1"/>
    <w:rsid w:val="3C27EDF1"/>
    <w:rsid w:val="3C3363A7"/>
    <w:rsid w:val="3C33C713"/>
    <w:rsid w:val="3C5B98C9"/>
    <w:rsid w:val="3CC58143"/>
    <w:rsid w:val="3CE49E70"/>
    <w:rsid w:val="3D3ABB99"/>
    <w:rsid w:val="3D8E9E31"/>
    <w:rsid w:val="3DE2962C"/>
    <w:rsid w:val="3DEA3460"/>
    <w:rsid w:val="3E428F12"/>
    <w:rsid w:val="3EC8D77E"/>
    <w:rsid w:val="40BF723F"/>
    <w:rsid w:val="40CCA21C"/>
    <w:rsid w:val="40CEB7CD"/>
    <w:rsid w:val="40FA33E0"/>
    <w:rsid w:val="413A2713"/>
    <w:rsid w:val="4188C5D8"/>
    <w:rsid w:val="4233E9D8"/>
    <w:rsid w:val="424561EF"/>
    <w:rsid w:val="42B87446"/>
    <w:rsid w:val="42C1A8C1"/>
    <w:rsid w:val="43430F6C"/>
    <w:rsid w:val="4358DC7F"/>
    <w:rsid w:val="44837078"/>
    <w:rsid w:val="453B6BDD"/>
    <w:rsid w:val="453BB26C"/>
    <w:rsid w:val="45DDB680"/>
    <w:rsid w:val="46EB5178"/>
    <w:rsid w:val="46F31B3C"/>
    <w:rsid w:val="48455221"/>
    <w:rsid w:val="485DA6DD"/>
    <w:rsid w:val="48C91F58"/>
    <w:rsid w:val="495B428C"/>
    <w:rsid w:val="499EA6EB"/>
    <w:rsid w:val="499EA6EB"/>
    <w:rsid w:val="4A045396"/>
    <w:rsid w:val="4AD4D155"/>
    <w:rsid w:val="4AD7DD89"/>
    <w:rsid w:val="4AF13E56"/>
    <w:rsid w:val="4B8362E5"/>
    <w:rsid w:val="4BC493FE"/>
    <w:rsid w:val="4BD88054"/>
    <w:rsid w:val="4BF68D6B"/>
    <w:rsid w:val="4CCD14A7"/>
    <w:rsid w:val="4CCD14A7"/>
    <w:rsid w:val="4CD59E4A"/>
    <w:rsid w:val="4CD59E4A"/>
    <w:rsid w:val="4EEB7047"/>
    <w:rsid w:val="4FC030BC"/>
    <w:rsid w:val="508BBE9F"/>
    <w:rsid w:val="51611373"/>
    <w:rsid w:val="519DA977"/>
    <w:rsid w:val="522D3803"/>
    <w:rsid w:val="529801EE"/>
    <w:rsid w:val="545EA7EB"/>
    <w:rsid w:val="554CB906"/>
    <w:rsid w:val="5556693F"/>
    <w:rsid w:val="5560A399"/>
    <w:rsid w:val="55FF760C"/>
    <w:rsid w:val="560F6D74"/>
    <w:rsid w:val="572A546B"/>
    <w:rsid w:val="57DD326A"/>
    <w:rsid w:val="5829E80E"/>
    <w:rsid w:val="585CBEDE"/>
    <w:rsid w:val="59A257CB"/>
    <w:rsid w:val="5B823CB0"/>
    <w:rsid w:val="5B84C074"/>
    <w:rsid w:val="5B8C7B2A"/>
    <w:rsid w:val="5C13E232"/>
    <w:rsid w:val="5C244E26"/>
    <w:rsid w:val="5E06063D"/>
    <w:rsid w:val="5E6F7821"/>
    <w:rsid w:val="5EEC45F3"/>
    <w:rsid w:val="5F583EA2"/>
    <w:rsid w:val="5F6D8540"/>
    <w:rsid w:val="6022B17A"/>
    <w:rsid w:val="6031C47C"/>
    <w:rsid w:val="60F412E4"/>
    <w:rsid w:val="610CDA31"/>
    <w:rsid w:val="6125AA90"/>
    <w:rsid w:val="617D12BA"/>
    <w:rsid w:val="618C3DCB"/>
    <w:rsid w:val="61AAED15"/>
    <w:rsid w:val="62076C5B"/>
    <w:rsid w:val="63311530"/>
    <w:rsid w:val="636FD023"/>
    <w:rsid w:val="63930F8A"/>
    <w:rsid w:val="63D03400"/>
    <w:rsid w:val="643DA35A"/>
    <w:rsid w:val="64C94FCB"/>
    <w:rsid w:val="650A7AF6"/>
    <w:rsid w:val="679AE31D"/>
    <w:rsid w:val="68B69118"/>
    <w:rsid w:val="69771B35"/>
    <w:rsid w:val="6A46C7D4"/>
    <w:rsid w:val="6AA6F20E"/>
    <w:rsid w:val="6AD09E7B"/>
    <w:rsid w:val="6ADEE672"/>
    <w:rsid w:val="6B0117D2"/>
    <w:rsid w:val="6B3B20C1"/>
    <w:rsid w:val="6B851541"/>
    <w:rsid w:val="6C37A027"/>
    <w:rsid w:val="6CA7AADD"/>
    <w:rsid w:val="6CC9D428"/>
    <w:rsid w:val="6D5A742D"/>
    <w:rsid w:val="6D9EEB4F"/>
    <w:rsid w:val="6DB8534B"/>
    <w:rsid w:val="6E61E24E"/>
    <w:rsid w:val="6EFC740B"/>
    <w:rsid w:val="6F0BBC70"/>
    <w:rsid w:val="6F2EB486"/>
    <w:rsid w:val="6F3A55E7"/>
    <w:rsid w:val="700259EA"/>
    <w:rsid w:val="702BBAEA"/>
    <w:rsid w:val="705DFF1B"/>
    <w:rsid w:val="70866854"/>
    <w:rsid w:val="7131203D"/>
    <w:rsid w:val="71860787"/>
    <w:rsid w:val="730859CB"/>
    <w:rsid w:val="73095A2A"/>
    <w:rsid w:val="733D5FDE"/>
    <w:rsid w:val="7365EA52"/>
    <w:rsid w:val="73C79A9C"/>
    <w:rsid w:val="73EE3463"/>
    <w:rsid w:val="74363CBB"/>
    <w:rsid w:val="74A8161A"/>
    <w:rsid w:val="74CDB29E"/>
    <w:rsid w:val="75E0C807"/>
    <w:rsid w:val="77012E60"/>
    <w:rsid w:val="77020F09"/>
    <w:rsid w:val="77788C65"/>
    <w:rsid w:val="777F0F61"/>
    <w:rsid w:val="777F475B"/>
    <w:rsid w:val="7797ECA4"/>
    <w:rsid w:val="77A73B55"/>
    <w:rsid w:val="7859E1FB"/>
    <w:rsid w:val="787A485D"/>
    <w:rsid w:val="799E9518"/>
    <w:rsid w:val="7B01B822"/>
    <w:rsid w:val="7B0FD88D"/>
    <w:rsid w:val="7B13E40C"/>
    <w:rsid w:val="7B92EC9C"/>
    <w:rsid w:val="7B94E473"/>
    <w:rsid w:val="7BAC1D09"/>
    <w:rsid w:val="7C4A1468"/>
    <w:rsid w:val="7CC4627B"/>
    <w:rsid w:val="7CCEDBE0"/>
    <w:rsid w:val="7CE9BDA8"/>
    <w:rsid w:val="7D8A93C9"/>
    <w:rsid w:val="7D90AA42"/>
    <w:rsid w:val="7DB8F80D"/>
    <w:rsid w:val="7DD1A670"/>
    <w:rsid w:val="7DE0F8A6"/>
    <w:rsid w:val="7E6551E4"/>
    <w:rsid w:val="7E9B98D2"/>
    <w:rsid w:val="7F17E4F4"/>
    <w:rsid w:val="7F47FAC8"/>
    <w:rsid w:val="7F77F2AD"/>
    <w:rsid w:val="7FED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EB7CD"/>
  <w15:chartTrackingRefBased/>
  <w15:docId w15:val="{C13AA6C2-729A-435C-8FFB-59CDE8407E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B823CB0"/>
    <w:pPr>
      <w:spacing/>
      <w:ind w:left="720"/>
      <w:contextualSpacing/>
    </w:pPr>
  </w:style>
  <w:style w:type="character" w:styleId="Hyperlink">
    <w:uiPriority w:val="99"/>
    <w:name w:val="Hyperlink"/>
    <w:basedOn w:val="DefaultParagraphFont"/>
    <w:unhideWhenUsed/>
    <w:rsid w:val="5B823CB0"/>
    <w:rPr>
      <w:color w:val="467886"/>
      <w:u w:val="single"/>
    </w:rPr>
  </w:style>
  <w:style xmlns:w14="http://schemas.microsoft.com/office/word/2010/wordml" xmlns:mc="http://schemas.openxmlformats.org/markup-compatibility/2006" xmlns:w="http://schemas.openxmlformats.org/wordprocessingml/2006/main" w:type="table" w:styleId="PlainTable1" mc:Ignorable="w14">
    <w:name xmlns:w="http://schemas.openxmlformats.org/wordprocessingml/2006/main" w:val="Plain Table 1"/>
    <w:basedOn xmlns:w="http://schemas.openxmlformats.org/wordprocessingml/2006/main" w:val="TableNormal"/>
    <w:uiPriority xmlns:w="http://schemas.openxmlformats.org/wordprocessingml/2006/main" w:val="41"/>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tblStylePr xmlns:w="http://schemas.openxmlformats.org/wordprocessingml/2006/main" w:type="firstRow">
      <w:rPr>
        <w:b/>
        <w:bCs/>
      </w:rPr>
    </w:tblStylePr>
    <w:tblStylePr xmlns:w="http://schemas.openxmlformats.org/wordprocessingml/2006/main" w:type="lastRow">
      <w:rPr>
        <w:b/>
        <w:bCs/>
      </w:rPr>
      <w:tblPr/>
      <w:tcPr>
        <w:tcBorders>
          <w:top w:val="double" w:color="BFBFBF" w:themeColor="background1" w:themeShade="BF"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F2F2F2" w:themeFill="background1" w:themeFillShade="F2"/>
      </w:tcPr>
    </w:tblStylePr>
    <w:tblStylePr xmlns:w="http://schemas.openxmlformats.org/wordprocessingml/2006/main"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bf44b0beee32430e" Type="http://schemas.openxmlformats.org/officeDocument/2006/relationships/hyperlink" Target="https://w2w.indiana.edu/explore-collections/wedding-synagogue-ring.html" TargetMode="External"/><Relationship Id="Rbbee4214ab054281" Type="http://schemas.openxmlformats.org/officeDocument/2006/relationships/hyperlink" Target="https://journals.lib.unb.ca/index.php/mcr/article/view/17996/21942" TargetMode="External"/><Relationship Id="R161b0acf8eb84655" Type="http://schemas.openxmlformats.org/officeDocument/2006/relationships/image" Target="/media/image3.png"/><Relationship Id="Rf09acbb746fe4353" Type="http://schemas.openxmlformats.org/officeDocument/2006/relationships/hyperlink" Target="https://www.jewfaq.org/" TargetMode="External"/><Relationship Id="R7c2eef0482964db0" Type="http://schemas.openxmlformats.org/officeDocument/2006/relationships/hyperlink" Target="https://journals.lib.unb.ca/index.php/mcr/article/view/17996/21942" TargetMode="External"/><Relationship Id="R8ff05c7f5c6147f9" Type="http://schemas.microsoft.com/office/2020/10/relationships/intelligence" Target="intelligence2.xml"/><Relationship Id="rId7" Type="http://schemas.openxmlformats.org/officeDocument/2006/relationships/customXml" Target="../customXml/item2.xml"/><Relationship Id="rId2" Type="http://schemas.openxmlformats.org/officeDocument/2006/relationships/settings" Target="settings.xml"/><Relationship Id="R65aaac1d80054101" Type="http://schemas.openxmlformats.org/officeDocument/2006/relationships/hyperlink" Target="https://collections.mfa.org/objects/61451/jewish-marriage-ring;jsessionid=D9D7BDA2A7BF44C7635D43904FD97BE5?ctx=e0a14abf-4a8f-48b8-9b00-f33aac6fd249&amp;idx=6" TargetMode="External"/><Relationship Id="R95c154f53fa148cf" Type="http://schemas.openxmlformats.org/officeDocument/2006/relationships/hyperlink" Target="https://encyclopedia.ushmm.org/content/en/article/introduction-to-judaism" TargetMode="External"/><Relationship Id="R140fb64bf3144757" Type="http://schemas.openxmlformats.org/officeDocument/2006/relationships/hyperlink" Target="https://w2w.indiana.edu/explore-collections/wedding-synagogue-ring.html" TargetMode="External"/><Relationship Id="rId1" Type="http://schemas.openxmlformats.org/officeDocument/2006/relationships/styles" Target="styles.xml"/><Relationship Id="R67af5da7a2034bd8" Type="http://schemas.openxmlformats.org/officeDocument/2006/relationships/hyperlink" Target="https://csm.huc.edu/2021/04/15/marriage-ring/" TargetMode="External"/><Relationship Id="rId6" Type="http://schemas.openxmlformats.org/officeDocument/2006/relationships/customXml" Target="../customXml/item1.xml"/><Relationship Id="rId5" Type="http://schemas.openxmlformats.org/officeDocument/2006/relationships/theme" Target="theme/theme1.xml"/><Relationship Id="Ra30186b8c0ae42fa" Type="http://schemas.openxmlformats.org/officeDocument/2006/relationships/numbering" Target="numbering.xml"/><Relationship Id="R1454a115b8ab4a25" Type="http://schemas.openxmlformats.org/officeDocument/2006/relationships/hyperlink" Target="https://www.jewishvirtuallibrary.org/marriage-in-judaism" TargetMode="External"/><Relationship Id="rId4" Type="http://schemas.openxmlformats.org/officeDocument/2006/relationships/fontTable" Target="fontTable.xml"/><Relationship Id="R3eca9121305e45cb" Type="http://schemas.openxmlformats.org/officeDocument/2006/relationships/hyperlink" Target="https://www.jewishvirtuallibrary.org/synagogue-customs-and-etiquette" TargetMode="External"/><Relationship Id="R10b919136c4c4f1f" Type="http://schemas.openxmlformats.org/officeDocument/2006/relationships/hyperlink" Target="https://www.jewishvirtuallibrary.org/" TargetMode="Externa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341D8C3690F4183FA0F0C193C5A21" ma:contentTypeVersion="14" ma:contentTypeDescription="Create a new document." ma:contentTypeScope="" ma:versionID="8060e10c41691c24a8d00732f95b50b2">
  <xsd:schema xmlns:xsd="http://www.w3.org/2001/XMLSchema" xmlns:xs="http://www.w3.org/2001/XMLSchema" xmlns:p="http://schemas.microsoft.com/office/2006/metadata/properties" xmlns:ns2="4b562472-1065-48a6-af9d-151c2cf96116" xmlns:ns3="e8daefc8-8b19-483f-9901-f1361bc1d6ef" targetNamespace="http://schemas.microsoft.com/office/2006/metadata/properties" ma:root="true" ma:fieldsID="53ffa265b777d4c04e9d62c93c619807" ns2:_="" ns3:_="">
    <xsd:import namespace="4b562472-1065-48a6-af9d-151c2cf96116"/>
    <xsd:import namespace="e8daefc8-8b19-483f-9901-f1361bc1d6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2472-1065-48a6-af9d-151c2cf96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daefc8-8b19-483f-9901-f1361bc1d6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e8c0594-4c58-4e09-b124-aa01149dbe2f}" ma:internalName="TaxCatchAll" ma:showField="CatchAllData" ma:web="e8daefc8-8b19-483f-9901-f1361bc1d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562472-1065-48a6-af9d-151c2cf96116">
      <Terms xmlns="http://schemas.microsoft.com/office/infopath/2007/PartnerControls"/>
    </lcf76f155ced4ddcb4097134ff3c332f>
    <TaxCatchAll xmlns="e8daefc8-8b19-483f-9901-f1361bc1d6ef" xsi:nil="true"/>
  </documentManagement>
</p:properties>
</file>

<file path=customXml/itemProps1.xml><?xml version="1.0" encoding="utf-8"?>
<ds:datastoreItem xmlns:ds="http://schemas.openxmlformats.org/officeDocument/2006/customXml" ds:itemID="{BF13EAA1-D32F-4ED7-8E5E-F6A4C58B80E0}"/>
</file>

<file path=customXml/itemProps2.xml><?xml version="1.0" encoding="utf-8"?>
<ds:datastoreItem xmlns:ds="http://schemas.openxmlformats.org/officeDocument/2006/customXml" ds:itemID="{F95102BB-4227-4701-88C8-F4F5CE0E52F8}"/>
</file>

<file path=customXml/itemProps3.xml><?xml version="1.0" encoding="utf-8"?>
<ds:datastoreItem xmlns:ds="http://schemas.openxmlformats.org/officeDocument/2006/customXml" ds:itemID="{C1E0C9A5-1666-4E49-9AE4-F3F7AE2617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Maranon Laguna, Andrea</dc:creator>
  <cp:keywords/>
  <dc:description/>
  <cp:lastModifiedBy>Maranon Laguna, Andrea</cp:lastModifiedBy>
  <dcterms:created xsi:type="dcterms:W3CDTF">2025-01-23T17:35:46Z</dcterms:created>
  <dcterms:modified xsi:type="dcterms:W3CDTF">2025-03-12T17:56:02Z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0x01010053A341D8C3690F4183FA0F0C193C5A21</vt:lpwstr>
  </property>
</Properties>
</file>